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DE5" w14:textId="77777777" w:rsidR="008E26B0" w:rsidRPr="006755EA" w:rsidRDefault="008E26B0" w:rsidP="008E26B0">
      <w:pPr>
        <w:pStyle w:val="Prrafodelista"/>
        <w:rPr>
          <w:rFonts w:cstheme="minorHAnsi"/>
          <w:b/>
          <w:bCs/>
          <w:color w:val="000000" w:themeColor="text1"/>
          <w:sz w:val="22"/>
          <w:szCs w:val="22"/>
          <w:lang w:val="es-ES"/>
        </w:rPr>
      </w:pPr>
      <w:r w:rsidRPr="006755EA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>UNIDAD DE TRANSPARENCIA, ANTICORRUPCIÓN Y SEGURIDAD (UTAS)</w:t>
      </w:r>
    </w:p>
    <w:p w14:paraId="41E77D8D" w14:textId="77777777" w:rsidR="008E26B0" w:rsidRPr="006755EA" w:rsidRDefault="008E26B0" w:rsidP="008E26B0">
      <w:pPr>
        <w:pStyle w:val="Prrafodelista"/>
        <w:rPr>
          <w:rFonts w:cstheme="minorHAnsi"/>
          <w:b/>
          <w:bCs/>
          <w:color w:val="000000" w:themeColor="text1"/>
          <w:sz w:val="22"/>
          <w:szCs w:val="22"/>
          <w:lang w:val="es-ES"/>
        </w:rPr>
      </w:pPr>
      <w:r w:rsidRPr="006755EA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>COMITÉ DE RENDICIÓN DE CUENTAS AL CIUDADANO DE LA INC</w:t>
      </w:r>
    </w:p>
    <w:p w14:paraId="59F59EBD" w14:textId="77777777" w:rsidR="008E26B0" w:rsidRPr="006755EA" w:rsidRDefault="008E26B0" w:rsidP="008E26B0">
      <w:pPr>
        <w:pStyle w:val="Prrafodelista"/>
        <w:rPr>
          <w:rFonts w:cstheme="minorHAnsi"/>
          <w:b/>
          <w:bCs/>
          <w:color w:val="000000" w:themeColor="text1"/>
          <w:sz w:val="22"/>
          <w:szCs w:val="22"/>
          <w:lang w:val="es-ES"/>
        </w:rPr>
      </w:pPr>
    </w:p>
    <w:p w14:paraId="3603AE16" w14:textId="77777777" w:rsidR="008E26B0" w:rsidRPr="006755EA" w:rsidRDefault="008E26B0" w:rsidP="008E2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755EA">
        <w:rPr>
          <w:rFonts w:ascii="Times New Roman" w:hAnsi="Times New Roman" w:cs="Times New Roman"/>
          <w:b/>
          <w:color w:val="000000" w:themeColor="text1"/>
          <w:u w:val="single"/>
        </w:rPr>
        <w:t>Matriz de indicadores de rendición de cuentas al ciudadano</w:t>
      </w:r>
    </w:p>
    <w:p w14:paraId="06990555" w14:textId="77777777" w:rsidR="008E26B0" w:rsidRPr="008E26B0" w:rsidRDefault="008E26B0" w:rsidP="008E26B0">
      <w:pPr>
        <w:pStyle w:val="Prrafodelista"/>
        <w:rPr>
          <w:rFonts w:cstheme="minorHAnsi"/>
          <w:b/>
          <w:bCs/>
          <w:color w:val="000000" w:themeColor="text1"/>
          <w:lang w:val="es-ES"/>
        </w:rPr>
      </w:pPr>
    </w:p>
    <w:p w14:paraId="7C1615E6" w14:textId="77777777" w:rsidR="005718BE" w:rsidRPr="006755EA" w:rsidRDefault="005718BE" w:rsidP="005718BE">
      <w:pPr>
        <w:pStyle w:val="Prrafodelista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</w:rPr>
      </w:pPr>
      <w:r w:rsidRPr="006755EA">
        <w:rPr>
          <w:b/>
          <w:color w:val="000000" w:themeColor="text1"/>
          <w:sz w:val="22"/>
          <w:szCs w:val="22"/>
        </w:rPr>
        <w:t>Procesos Internos</w:t>
      </w:r>
    </w:p>
    <w:p w14:paraId="76530F8A" w14:textId="77777777" w:rsidR="005718BE" w:rsidRDefault="005718BE" w:rsidP="005718BE">
      <w:pPr>
        <w:pStyle w:val="Prrafodelista"/>
        <w:jc w:val="both"/>
        <w:rPr>
          <w:color w:val="000000" w:themeColor="text1"/>
        </w:rPr>
      </w:pPr>
    </w:p>
    <w:tbl>
      <w:tblPr>
        <w:tblStyle w:val="Tablaconcuadrcul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2835"/>
      </w:tblGrid>
      <w:tr w:rsidR="005718BE" w:rsidRPr="006755EA" w14:paraId="11636275" w14:textId="77777777" w:rsidTr="006755EA">
        <w:tc>
          <w:tcPr>
            <w:tcW w:w="2552" w:type="dxa"/>
            <w:shd w:val="clear" w:color="auto" w:fill="595959" w:themeFill="text1" w:themeFillTint="A6"/>
            <w:vAlign w:val="center"/>
          </w:tcPr>
          <w:p w14:paraId="6B880C0E" w14:textId="5A61178D" w:rsidR="005718BE" w:rsidRPr="006755EA" w:rsidRDefault="0043542B" w:rsidP="006755EA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pacing w:val="-24"/>
                <w:sz w:val="18"/>
                <w:szCs w:val="18"/>
                <w:lang w:val="es-ES"/>
              </w:rPr>
              <w:t>Hitos</w:t>
            </w:r>
            <w:r w:rsidR="005718BE" w:rsidRPr="006755EA">
              <w:rPr>
                <w:rFonts w:ascii="Times New Roman" w:hAnsi="Times New Roman"/>
                <w:b/>
                <w:bCs/>
                <w:color w:val="FFFFFF" w:themeColor="background1"/>
                <w:spacing w:val="-24"/>
                <w:sz w:val="18"/>
                <w:szCs w:val="18"/>
                <w:lang w:val="es-ES"/>
              </w:rPr>
              <w:t xml:space="preserve"> Principales</w:t>
            </w:r>
          </w:p>
        </w:tc>
        <w:tc>
          <w:tcPr>
            <w:tcW w:w="5103" w:type="dxa"/>
            <w:shd w:val="clear" w:color="auto" w:fill="595959" w:themeFill="text1" w:themeFillTint="A6"/>
            <w:vAlign w:val="center"/>
          </w:tcPr>
          <w:p w14:paraId="5D4356B7" w14:textId="77777777" w:rsidR="005718BE" w:rsidRPr="006755EA" w:rsidRDefault="005718BE" w:rsidP="006755EA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pacing w:val="-24"/>
                <w:sz w:val="18"/>
                <w:szCs w:val="18"/>
                <w:lang w:val="es-ES"/>
              </w:rPr>
              <w:t>Indicadores</w:t>
            </w:r>
          </w:p>
        </w:tc>
        <w:tc>
          <w:tcPr>
            <w:tcW w:w="2835" w:type="dxa"/>
            <w:shd w:val="clear" w:color="auto" w:fill="595959" w:themeFill="text1" w:themeFillTint="A6"/>
            <w:vAlign w:val="center"/>
          </w:tcPr>
          <w:p w14:paraId="7B629E64" w14:textId="77777777" w:rsidR="005718BE" w:rsidRPr="006755EA" w:rsidRDefault="005718BE" w:rsidP="006755EA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pacing w:val="-24"/>
                <w:sz w:val="18"/>
                <w:szCs w:val="18"/>
                <w:lang w:val="es-ES"/>
              </w:rPr>
              <w:t>Medios</w:t>
            </w: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pacing w:val="-24"/>
                <w:sz w:val="18"/>
                <w:szCs w:val="18"/>
              </w:rPr>
              <w:t xml:space="preserve"> </w:t>
            </w: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pacing w:val="-24"/>
                <w:sz w:val="18"/>
                <w:szCs w:val="18"/>
                <w:lang w:val="es-ES"/>
              </w:rPr>
              <w:t xml:space="preserve"> de </w:t>
            </w: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pacing w:val="-24"/>
                <w:sz w:val="18"/>
                <w:szCs w:val="18"/>
              </w:rPr>
              <w:t xml:space="preserve"> </w:t>
            </w: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pacing w:val="-24"/>
                <w:sz w:val="18"/>
                <w:szCs w:val="18"/>
                <w:lang w:val="es-ES"/>
              </w:rPr>
              <w:t>Verificación</w:t>
            </w:r>
          </w:p>
        </w:tc>
      </w:tr>
      <w:tr w:rsidR="005718BE" w:rsidRPr="006755EA" w14:paraId="44F5ED2F" w14:textId="77777777" w:rsidTr="006755EA">
        <w:trPr>
          <w:trHeight w:val="127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D2A782" w14:textId="0FA45639" w:rsidR="005718BE" w:rsidRPr="006755EA" w:rsidRDefault="0043542B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3"/>
                <w:sz w:val="18"/>
                <w:szCs w:val="18"/>
                <w:lang w:val="es-ES"/>
              </w:rPr>
              <w:t>Actividades preparatorias para la con</w:t>
            </w:r>
            <w:r w:rsidRPr="006755EA">
              <w:rPr>
                <w:rFonts w:ascii="Times New Roman" w:hAnsi="Times New Roman"/>
                <w:color w:val="000000" w:themeColor="text1"/>
                <w:spacing w:val="9"/>
                <w:sz w:val="18"/>
                <w:szCs w:val="18"/>
                <w:lang w:val="es-ES"/>
              </w:rPr>
              <w:t xml:space="preserve">formación del Comité de Rendición 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>de Cuentas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170EBD6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</w:pPr>
          </w:p>
          <w:p w14:paraId="241440C5" w14:textId="390F296B" w:rsidR="005718BE" w:rsidRPr="006755EA" w:rsidRDefault="0043542B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 xml:space="preserve"> Nota. 1-  </w:t>
            </w:r>
            <w:r w:rsidR="00F323F1"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>Nominación de representantes a las Gerencias. Conformación del Comité de Rendición de Cuentas al Ciudadano. INC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0578BE" w14:textId="0600EEA9" w:rsidR="005718BE" w:rsidRPr="006755EA" w:rsidRDefault="00673B30" w:rsidP="006755EA">
            <w:pPr>
              <w:spacing w:before="108" w:line="314" w:lineRule="auto"/>
              <w:ind w:right="72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Carta Interna UTAS N° 14/2023</w:t>
            </w:r>
          </w:p>
        </w:tc>
      </w:tr>
      <w:tr w:rsidR="005718BE" w:rsidRPr="006755EA" w14:paraId="2E939C84" w14:textId="77777777" w:rsidTr="006755EA">
        <w:tc>
          <w:tcPr>
            <w:tcW w:w="2552" w:type="dxa"/>
            <w:vAlign w:val="center"/>
          </w:tcPr>
          <w:p w14:paraId="6FB8F000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6"/>
                <w:sz w:val="18"/>
                <w:szCs w:val="18"/>
                <w:lang w:val="es-ES"/>
              </w:rPr>
              <w:t>Conformación del Comité de Rendi</w:t>
            </w: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ción de Cuentas</w:t>
            </w:r>
          </w:p>
        </w:tc>
        <w:tc>
          <w:tcPr>
            <w:tcW w:w="5103" w:type="dxa"/>
            <w:vAlign w:val="center"/>
          </w:tcPr>
          <w:p w14:paraId="24DC3034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12"/>
                <w:sz w:val="18"/>
                <w:szCs w:val="18"/>
                <w:lang w:val="es-ES"/>
              </w:rPr>
            </w:pPr>
          </w:p>
          <w:p w14:paraId="16607559" w14:textId="15142C97" w:rsidR="00302472" w:rsidRPr="006755EA" w:rsidRDefault="0043542B" w:rsidP="006755EA">
            <w:pPr>
              <w:pStyle w:val="Textodebloque"/>
              <w:ind w:left="0" w:righ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sz w:val="18"/>
                <w:szCs w:val="18"/>
              </w:rPr>
              <w:t>12 (doce) dependencias integran el Comité de Rendición de Cuentas al Ciudadano (CRCC)</w:t>
            </w:r>
          </w:p>
          <w:p w14:paraId="0D82A5EF" w14:textId="0CBFFA45" w:rsidR="00302472" w:rsidRPr="006755EA" w:rsidRDefault="00302472" w:rsidP="006755EA">
            <w:pPr>
              <w:pStyle w:val="Textodebloque"/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11BA992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D453682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</w:pPr>
          </w:p>
          <w:p w14:paraId="5348E55A" w14:textId="25D7221F" w:rsidR="005718BE" w:rsidRPr="006755EA" w:rsidRDefault="00C957F9" w:rsidP="009D0C69">
            <w:pPr>
              <w:spacing w:before="120" w:after="12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7" w:history="1">
              <w:r w:rsidR="00AD5D5B" w:rsidRPr="006755EA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https://www.inc.gov.py/application/files/9216/7759/6137/Resol_PR_No_76-2023_conformacion__del_Comite_RCC_de_la_INC_2023.pdf</w:t>
              </w:r>
            </w:hyperlink>
          </w:p>
        </w:tc>
      </w:tr>
      <w:tr w:rsidR="005718BE" w:rsidRPr="006755EA" w14:paraId="56D133E2" w14:textId="77777777" w:rsidTr="006755EA">
        <w:trPr>
          <w:trHeight w:val="228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BF4EDD4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3"/>
                <w:sz w:val="18"/>
                <w:szCs w:val="18"/>
                <w:lang w:val="es-ES"/>
              </w:rPr>
              <w:t>Nombramiento de Uni</w:t>
            </w: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dad Responsable de Coordinación (Unidad de Transparencia y Anticorrupción) y técnicos designados.</w:t>
            </w:r>
          </w:p>
          <w:p w14:paraId="3E54A220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DC83BC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  <w:lang w:val="es-ES"/>
              </w:rPr>
            </w:pPr>
          </w:p>
          <w:p w14:paraId="1112B688" w14:textId="512D72C8" w:rsidR="0010709A" w:rsidRPr="006755EA" w:rsidRDefault="0010709A" w:rsidP="006755EA">
            <w:pPr>
              <w:pStyle w:val="Textodebloque"/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sz w:val="18"/>
                <w:szCs w:val="18"/>
              </w:rPr>
              <w:t xml:space="preserve">Lic. </w:t>
            </w:r>
            <w:r w:rsidR="0043542B" w:rsidRPr="006755EA">
              <w:rPr>
                <w:rFonts w:ascii="Times New Roman" w:hAnsi="Times New Roman"/>
                <w:sz w:val="18"/>
                <w:szCs w:val="18"/>
              </w:rPr>
              <w:t>Mirta Rosalía Mendoza Villa</w:t>
            </w:r>
            <w:r w:rsidRPr="006755EA">
              <w:rPr>
                <w:rFonts w:ascii="Times New Roman" w:hAnsi="Times New Roman"/>
                <w:sz w:val="18"/>
                <w:szCs w:val="18"/>
              </w:rPr>
              <w:t>, Unidad de Transparencia, Anticorrupción y Seguridad (Coordinadora del comité CRCC)</w:t>
            </w:r>
          </w:p>
          <w:p w14:paraId="15F138BB" w14:textId="77777777" w:rsidR="0010709A" w:rsidRPr="006755EA" w:rsidRDefault="0010709A" w:rsidP="006755EA">
            <w:pPr>
              <w:pStyle w:val="Textodebloque"/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sz w:val="18"/>
                <w:szCs w:val="18"/>
              </w:rPr>
              <w:t xml:space="preserve">Lic. Luis Emilio Galeano Maldonado, Unidad de Transparencia, Anticorrupción y Seguridad </w:t>
            </w:r>
          </w:p>
          <w:p w14:paraId="59B6A288" w14:textId="74521E18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861013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5"/>
                <w:sz w:val="18"/>
                <w:szCs w:val="18"/>
                <w:lang w:val="es-ES"/>
              </w:rPr>
            </w:pPr>
          </w:p>
          <w:p w14:paraId="08238C7C" w14:textId="6CC6001B" w:rsidR="00AD5D5B" w:rsidRPr="006755EA" w:rsidRDefault="00C957F9" w:rsidP="009D0C69">
            <w:pPr>
              <w:spacing w:before="120" w:after="120"/>
              <w:rPr>
                <w:rFonts w:ascii="Times New Roman" w:hAnsi="Times New Roman"/>
                <w:color w:val="000000" w:themeColor="text1"/>
                <w:spacing w:val="5"/>
                <w:sz w:val="18"/>
                <w:szCs w:val="18"/>
                <w:lang w:val="es-ES"/>
              </w:rPr>
            </w:pPr>
            <w:hyperlink r:id="rId8" w:history="1">
              <w:r w:rsidR="00AD5D5B" w:rsidRPr="006755EA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https://www.inc.gov.py/application/files/9216/7759/6137/Resol_PR_No_76-2023_conformacion__del_Comite_RCC_de_la_INC_2023.pdf</w:t>
              </w:r>
            </w:hyperlink>
          </w:p>
        </w:tc>
      </w:tr>
      <w:tr w:rsidR="005718BE" w:rsidRPr="006755EA" w14:paraId="57EAFFA2" w14:textId="77777777" w:rsidTr="006755EA">
        <w:tc>
          <w:tcPr>
            <w:tcW w:w="2552" w:type="dxa"/>
            <w:vAlign w:val="center"/>
          </w:tcPr>
          <w:p w14:paraId="145DF3AC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Definición de Metas, Objetivos de la Rendición de Cuentas</w:t>
            </w:r>
          </w:p>
          <w:p w14:paraId="7359DBC8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26C4C0E2" w14:textId="0BFDA9AF" w:rsidR="0043542B" w:rsidRPr="006755EA" w:rsidRDefault="00506B08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Rendir cuentas al ciudadano, de manera transparente y efectiva, de las gestiones realizadas y el uso de los recursos públicos en el año 2023, de manera a responder a las expectativas y  obtener la confianza de la ciudadanía.</w:t>
            </w:r>
          </w:p>
        </w:tc>
        <w:tc>
          <w:tcPr>
            <w:tcW w:w="2835" w:type="dxa"/>
            <w:vAlign w:val="center"/>
          </w:tcPr>
          <w:p w14:paraId="4F751C6C" w14:textId="77777777" w:rsidR="00F323F1" w:rsidRPr="006755EA" w:rsidRDefault="00C957F9" w:rsidP="006755EA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F323F1" w:rsidRPr="006755EA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https://www.inc.gov.py/application/files/6316/7759/6189/Resol_PR_No_93-2023_aprueba_Plan_RCC_de_la_INC_ano_2023.pdf</w:t>
              </w:r>
            </w:hyperlink>
          </w:p>
          <w:p w14:paraId="652858FE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18BE" w:rsidRPr="006755EA" w14:paraId="4E005FEA" w14:textId="77777777" w:rsidTr="006755EA">
        <w:trPr>
          <w:trHeight w:val="10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3317791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5"/>
                <w:sz w:val="18"/>
                <w:szCs w:val="18"/>
                <w:lang w:val="es-ES"/>
              </w:rPr>
              <w:t xml:space="preserve">Identificación de las áreas misionales </w:t>
            </w:r>
            <w:r w:rsidRPr="006755EA">
              <w:rPr>
                <w:rFonts w:ascii="Times New Roman" w:hAnsi="Times New Roman"/>
                <w:color w:val="000000" w:themeColor="text1"/>
                <w:spacing w:val="6"/>
                <w:sz w:val="18"/>
                <w:szCs w:val="18"/>
                <w:lang w:val="es-ES"/>
              </w:rPr>
              <w:t xml:space="preserve">y programáticas priorizadas para la </w:t>
            </w: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rendición de cuentas</w:t>
            </w:r>
          </w:p>
          <w:p w14:paraId="5BC4BE21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FED36F1" w14:textId="0BD2E70B" w:rsidR="005718BE" w:rsidRPr="006755EA" w:rsidRDefault="004E029A" w:rsidP="006755EA">
            <w:pPr>
              <w:pStyle w:val="Default"/>
              <w:spacing w:before="120"/>
              <w:rPr>
                <w:color w:val="000000" w:themeColor="text1"/>
                <w:sz w:val="18"/>
                <w:szCs w:val="18"/>
              </w:rPr>
            </w:pPr>
            <w:r w:rsidRPr="006755EA">
              <w:rPr>
                <w:color w:val="000000" w:themeColor="text1"/>
                <w:sz w:val="18"/>
                <w:szCs w:val="18"/>
              </w:rPr>
              <w:t>04 (cuatro</w:t>
            </w:r>
            <w:r w:rsidR="00487BDF" w:rsidRPr="006755EA">
              <w:rPr>
                <w:color w:val="000000" w:themeColor="text1"/>
                <w:sz w:val="18"/>
                <w:szCs w:val="18"/>
              </w:rPr>
              <w:t xml:space="preserve">) Áreas priorizadas </w:t>
            </w:r>
          </w:p>
          <w:p w14:paraId="283BF8E2" w14:textId="168A2D74" w:rsidR="004E029A" w:rsidRPr="006755EA" w:rsidRDefault="00AC17D6" w:rsidP="00AC17D6">
            <w:pPr>
              <w:pStyle w:val="Default"/>
              <w:spacing w:before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Productivo, comercial</w:t>
            </w:r>
            <w:r w:rsidR="004E029A" w:rsidRPr="006755EA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administrativo y de gestión.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C7BA24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4B23903B" w14:textId="77777777" w:rsidR="002B7E1F" w:rsidRPr="006755EA" w:rsidRDefault="00C957F9" w:rsidP="006755EA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2B7E1F" w:rsidRPr="006755EA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https://www.inc.gov.py/application/files/6316/7759/6189/Resol_PR_No_93-2023_aprueba_Plan_RCC_de_la_INC_ano_2023.pdf</w:t>
              </w:r>
            </w:hyperlink>
          </w:p>
          <w:p w14:paraId="4C3CA7DB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18BE" w:rsidRPr="006755EA" w14:paraId="45540244" w14:textId="77777777" w:rsidTr="006755EA">
        <w:trPr>
          <w:trHeight w:val="1348"/>
        </w:trPr>
        <w:tc>
          <w:tcPr>
            <w:tcW w:w="2552" w:type="dxa"/>
            <w:vAlign w:val="center"/>
          </w:tcPr>
          <w:p w14:paraId="7F6C684C" w14:textId="5CF0B044" w:rsidR="005718BE" w:rsidRPr="006755EA" w:rsidRDefault="005718BE" w:rsidP="006755EA">
            <w:pPr>
              <w:tabs>
                <w:tab w:val="left" w:pos="1323"/>
                <w:tab w:val="left" w:pos="1530"/>
                <w:tab w:val="right" w:pos="2985"/>
              </w:tabs>
              <w:ind w:left="144"/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7CEA3912" w14:textId="60E36D75" w:rsidR="005718BE" w:rsidRPr="006755EA" w:rsidRDefault="005718BE" w:rsidP="006755EA">
            <w:pPr>
              <w:tabs>
                <w:tab w:val="left" w:pos="1323"/>
                <w:tab w:val="left" w:pos="1530"/>
                <w:tab w:val="right" w:pos="2985"/>
              </w:tabs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>Identificación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>y</w:t>
            </w:r>
            <w:r w:rsid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>caracterización de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755EA">
              <w:rPr>
                <w:rFonts w:ascii="Times New Roman" w:hAnsi="Times New Roman"/>
                <w:color w:val="000000" w:themeColor="text1"/>
                <w:spacing w:val="7"/>
                <w:sz w:val="18"/>
                <w:szCs w:val="18"/>
                <w:lang w:val="es-ES"/>
              </w:rPr>
              <w:t xml:space="preserve">públicos meta para la rendición de 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>cuentas</w:t>
            </w:r>
          </w:p>
          <w:p w14:paraId="409C6558" w14:textId="77777777" w:rsidR="005718BE" w:rsidRPr="006755EA" w:rsidRDefault="005718BE" w:rsidP="006755EA">
            <w:pPr>
              <w:tabs>
                <w:tab w:val="left" w:pos="1323"/>
                <w:tab w:val="left" w:pos="1530"/>
                <w:tab w:val="right" w:pos="2985"/>
              </w:tabs>
              <w:ind w:left="14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154BD504" w14:textId="77777777" w:rsidR="005718BE" w:rsidRPr="006755EA" w:rsidRDefault="0043542B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Funcionarios de la Industria Nacional del Cemento.</w:t>
            </w:r>
          </w:p>
          <w:p w14:paraId="4F6C0E7D" w14:textId="6E385823" w:rsidR="002B6B61" w:rsidRPr="006755EA" w:rsidRDefault="002B6B61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Ciudadanía en General.</w:t>
            </w:r>
          </w:p>
          <w:p w14:paraId="02F38D31" w14:textId="4F17B344" w:rsidR="00AB131D" w:rsidRPr="006755EA" w:rsidRDefault="00AB131D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Los clientes</w:t>
            </w:r>
            <w:r w:rsidR="00AC17D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y/o Distribuidores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409E8F16" w14:textId="31AF7517" w:rsidR="00AB131D" w:rsidRDefault="00AB131D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Los contratistas  y/o proveedores de la Institución.</w:t>
            </w:r>
          </w:p>
          <w:p w14:paraId="0339995D" w14:textId="7FC84AFF" w:rsidR="00371CB4" w:rsidRPr="006755EA" w:rsidRDefault="00371CB4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Gremios de la Construcción.</w:t>
            </w:r>
          </w:p>
          <w:p w14:paraId="452762E7" w14:textId="77777777" w:rsidR="002B7E1F" w:rsidRDefault="006755E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Entidades financieras</w:t>
            </w:r>
            <w:r w:rsidR="00AB131D"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con quien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 operan</w:t>
            </w:r>
            <w:r w:rsidR="002B7E1F"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5D30EA6C" w14:textId="1A1789A3" w:rsidR="006755EA" w:rsidRPr="006755EA" w:rsidRDefault="006755E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OEE.</w:t>
            </w:r>
          </w:p>
        </w:tc>
        <w:tc>
          <w:tcPr>
            <w:tcW w:w="2835" w:type="dxa"/>
            <w:vAlign w:val="center"/>
          </w:tcPr>
          <w:p w14:paraId="389E15B7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23B3D736" w14:textId="219FE85D" w:rsidR="005718BE" w:rsidRPr="006755EA" w:rsidRDefault="002B7E1F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se aplica</w:t>
            </w:r>
          </w:p>
        </w:tc>
      </w:tr>
      <w:tr w:rsidR="005718BE" w:rsidRPr="006755EA" w14:paraId="00BF1D60" w14:textId="77777777" w:rsidTr="006755EA">
        <w:trPr>
          <w:trHeight w:val="20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2E7C7C4" w14:textId="05048965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-3"/>
                <w:sz w:val="18"/>
                <w:szCs w:val="18"/>
                <w:lang w:val="es-ES"/>
              </w:rPr>
            </w:pPr>
          </w:p>
          <w:p w14:paraId="50E7749B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3"/>
                <w:sz w:val="18"/>
                <w:szCs w:val="18"/>
                <w:lang w:val="es-ES"/>
              </w:rPr>
              <w:t xml:space="preserve">Establecimiento del cronograma para </w:t>
            </w: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el proceso de rendición de cuentas</w:t>
            </w:r>
          </w:p>
          <w:p w14:paraId="5A71464F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6A32309" w14:textId="1C03CC8A" w:rsidR="005718BE" w:rsidRPr="006755EA" w:rsidRDefault="002B7E1F" w:rsidP="006755EA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  <w:t>Cronograma socializado a través de los mecanismos Internos.</w:t>
            </w:r>
          </w:p>
          <w:p w14:paraId="6CF7EB8F" w14:textId="77777777" w:rsidR="005718BE" w:rsidRPr="006755EA" w:rsidRDefault="00F323F1" w:rsidP="006755EA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  <w:t>Informe del primer trimestre</w:t>
            </w:r>
          </w:p>
          <w:p w14:paraId="4365CFFF" w14:textId="77777777" w:rsidR="00F323F1" w:rsidRPr="006755EA" w:rsidRDefault="00F323F1" w:rsidP="006755EA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  <w:t>Informe del segundo trimestre</w:t>
            </w:r>
          </w:p>
          <w:p w14:paraId="3C0E854D" w14:textId="77777777" w:rsidR="00F323F1" w:rsidRPr="006755EA" w:rsidRDefault="00F323F1" w:rsidP="006755EA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  <w:t>Informe del Tercer trimestre</w:t>
            </w:r>
          </w:p>
          <w:p w14:paraId="7B83DE0B" w14:textId="2252E111" w:rsidR="00F323F1" w:rsidRPr="006755EA" w:rsidRDefault="00F323F1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  <w:t>Informe Final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EA3AAB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s-ES"/>
              </w:rPr>
            </w:pPr>
          </w:p>
          <w:p w14:paraId="5F5D5BB6" w14:textId="77777777" w:rsidR="005718BE" w:rsidRPr="006755EA" w:rsidRDefault="006B6E07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Resolución SENAC N° 16/2023</w:t>
            </w:r>
          </w:p>
          <w:p w14:paraId="10D9708A" w14:textId="2FB8CB55" w:rsidR="006B6E07" w:rsidRPr="006755EA" w:rsidRDefault="006B6E07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2022416" w14:textId="77777777" w:rsidR="005718BE" w:rsidRDefault="005718BE" w:rsidP="005718BE"/>
    <w:p w14:paraId="7168BA82" w14:textId="00E04123" w:rsidR="005718BE" w:rsidRPr="002551BA" w:rsidRDefault="005718BE" w:rsidP="002551BA">
      <w:pPr>
        <w:pStyle w:val="Prrafodelista"/>
        <w:numPr>
          <w:ilvl w:val="0"/>
          <w:numId w:val="4"/>
        </w:numPr>
        <w:jc w:val="both"/>
        <w:rPr>
          <w:b/>
          <w:color w:val="000000" w:themeColor="text1"/>
        </w:rPr>
      </w:pPr>
      <w:r w:rsidRPr="002551BA">
        <w:rPr>
          <w:b/>
          <w:color w:val="000000" w:themeColor="text1"/>
        </w:rPr>
        <w:t>Procesos Externos: diálogos y audiencias preliminares</w:t>
      </w:r>
    </w:p>
    <w:p w14:paraId="11BFA9C2" w14:textId="77777777" w:rsidR="002551BA" w:rsidRPr="002551BA" w:rsidRDefault="002551BA" w:rsidP="002551BA">
      <w:pPr>
        <w:pStyle w:val="Prrafodelista"/>
        <w:jc w:val="both"/>
        <w:rPr>
          <w:color w:val="000000" w:themeColor="text1"/>
        </w:rPr>
      </w:pPr>
    </w:p>
    <w:tbl>
      <w:tblPr>
        <w:tblStyle w:val="Tablaconcuadrcul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2835"/>
      </w:tblGrid>
      <w:tr w:rsidR="005718BE" w:rsidRPr="006755EA" w14:paraId="5901CED5" w14:textId="77777777" w:rsidTr="006755EA">
        <w:tc>
          <w:tcPr>
            <w:tcW w:w="2552" w:type="dxa"/>
            <w:shd w:val="clear" w:color="auto" w:fill="595959" w:themeFill="text1" w:themeFillTint="A6"/>
            <w:vAlign w:val="center"/>
          </w:tcPr>
          <w:p w14:paraId="59C7F227" w14:textId="293FF166" w:rsidR="005718BE" w:rsidRPr="006755EA" w:rsidRDefault="00F323F1" w:rsidP="006755EA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Actividades </w:t>
            </w:r>
            <w:r w:rsidR="005718BE" w:rsidRPr="006755EA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 Principales</w:t>
            </w:r>
          </w:p>
        </w:tc>
        <w:tc>
          <w:tcPr>
            <w:tcW w:w="5103" w:type="dxa"/>
            <w:shd w:val="clear" w:color="auto" w:fill="595959" w:themeFill="text1" w:themeFillTint="A6"/>
            <w:vAlign w:val="center"/>
          </w:tcPr>
          <w:p w14:paraId="66A1B5C8" w14:textId="77777777" w:rsidR="005718BE" w:rsidRPr="006755EA" w:rsidRDefault="005718BE" w:rsidP="006755EA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pacing w:val="8"/>
                <w:sz w:val="18"/>
                <w:szCs w:val="18"/>
                <w:lang w:val="es-ES"/>
              </w:rPr>
              <w:t>Indicador</w:t>
            </w:r>
          </w:p>
        </w:tc>
        <w:tc>
          <w:tcPr>
            <w:tcW w:w="2835" w:type="dxa"/>
            <w:shd w:val="clear" w:color="auto" w:fill="595959" w:themeFill="text1" w:themeFillTint="A6"/>
            <w:vAlign w:val="center"/>
          </w:tcPr>
          <w:p w14:paraId="64C79DE9" w14:textId="77777777" w:rsidR="005718BE" w:rsidRPr="006755EA" w:rsidRDefault="005718BE" w:rsidP="006755EA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Métodos de Verificación</w:t>
            </w:r>
          </w:p>
        </w:tc>
      </w:tr>
      <w:tr w:rsidR="005718BE" w:rsidRPr="006755EA" w14:paraId="1831C7C6" w14:textId="77777777" w:rsidTr="006755EA"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5689D64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</w:pPr>
          </w:p>
          <w:p w14:paraId="096AE145" w14:textId="4CBC58F0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 xml:space="preserve">Identificación y caracterización del </w:t>
            </w: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br/>
            </w:r>
            <w:r w:rsidR="006B6E07"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>público</w:t>
            </w: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 xml:space="preserve"> objetivo para las consultas</w:t>
            </w:r>
          </w:p>
          <w:p w14:paraId="6450C2AB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50E167F0" w14:textId="77777777" w:rsidR="006755EA" w:rsidRPr="006755EA" w:rsidRDefault="006755E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Funcionarios de la Industria Nacional del Cemento.</w:t>
            </w:r>
          </w:p>
          <w:p w14:paraId="725D4A69" w14:textId="77777777" w:rsidR="006755EA" w:rsidRPr="006755EA" w:rsidRDefault="006755E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Ciudadanía en General.</w:t>
            </w:r>
          </w:p>
          <w:p w14:paraId="7FFC9161" w14:textId="3E226FAA" w:rsidR="006755EA" w:rsidRPr="006755EA" w:rsidRDefault="00AC17D6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Los clientes y/o distribuidores</w:t>
            </w:r>
            <w:r w:rsidR="006755EA"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17624488" w14:textId="77777777" w:rsidR="006755EA" w:rsidRDefault="006755E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Los contratistas  y/o proveedores de la Institución.</w:t>
            </w:r>
          </w:p>
          <w:p w14:paraId="41F221D5" w14:textId="4A90B206" w:rsidR="00371CB4" w:rsidRPr="006755EA" w:rsidRDefault="00371CB4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Gremios de la construcción.</w:t>
            </w:r>
          </w:p>
          <w:p w14:paraId="2FEBC67C" w14:textId="77777777" w:rsidR="006755EA" w:rsidRDefault="006755E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Entidades financieras con quien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 operan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5466F51E" w14:textId="032A5BEA" w:rsidR="005718BE" w:rsidRPr="006755EA" w:rsidRDefault="006755E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OEE.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6997532" w14:textId="4B72F039" w:rsidR="005718BE" w:rsidRPr="006755EA" w:rsidRDefault="002B7E1F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se aplica</w:t>
            </w:r>
          </w:p>
        </w:tc>
      </w:tr>
      <w:tr w:rsidR="005718BE" w:rsidRPr="006755EA" w14:paraId="6EA14F4A" w14:textId="77777777" w:rsidTr="006755EA">
        <w:tc>
          <w:tcPr>
            <w:tcW w:w="2552" w:type="dxa"/>
            <w:vAlign w:val="center"/>
          </w:tcPr>
          <w:p w14:paraId="7BA988CE" w14:textId="609363A1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3"/>
                <w:sz w:val="18"/>
                <w:szCs w:val="18"/>
                <w:lang w:val="es-ES"/>
              </w:rPr>
              <w:lastRenderedPageBreak/>
              <w:t xml:space="preserve">Establecimiento de las modalidades de </w:t>
            </w:r>
            <w:r w:rsidRPr="006755EA">
              <w:rPr>
                <w:rFonts w:ascii="Times New Roman" w:hAnsi="Times New Roman"/>
                <w:color w:val="000000" w:themeColor="text1"/>
                <w:spacing w:val="6"/>
                <w:sz w:val="18"/>
                <w:szCs w:val="18"/>
                <w:lang w:val="es-ES"/>
              </w:rPr>
              <w:t>participación</w:t>
            </w:r>
          </w:p>
        </w:tc>
        <w:tc>
          <w:tcPr>
            <w:tcW w:w="5103" w:type="dxa"/>
            <w:vAlign w:val="center"/>
          </w:tcPr>
          <w:p w14:paraId="12B23A32" w14:textId="0177E17F" w:rsidR="005718BE" w:rsidRPr="006755EA" w:rsidRDefault="00536A7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3"/>
                <w:sz w:val="18"/>
                <w:szCs w:val="18"/>
                <w:lang w:val="es-ES"/>
              </w:rPr>
              <w:t>No se aplica al</w:t>
            </w:r>
            <w:r w:rsidR="002B7E1F" w:rsidRPr="006755EA">
              <w:rPr>
                <w:rFonts w:ascii="Times New Roman" w:hAnsi="Times New Roman"/>
                <w:color w:val="000000" w:themeColor="text1"/>
                <w:spacing w:val="3"/>
                <w:sz w:val="18"/>
                <w:szCs w:val="18"/>
                <w:lang w:val="es-ES"/>
              </w:rPr>
              <w:t xml:space="preserve"> Ejercicio 2023.</w:t>
            </w:r>
            <w:r w:rsidR="005718BE" w:rsidRPr="006755EA">
              <w:rPr>
                <w:rFonts w:ascii="Times New Roman" w:hAnsi="Times New Roman"/>
                <w:color w:val="000000" w:themeColor="text1"/>
                <w:spacing w:val="3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78018D94" w14:textId="30512BBD" w:rsidR="005718BE" w:rsidRPr="006755EA" w:rsidRDefault="00536A7A" w:rsidP="006755EA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No se aplica al</w:t>
            </w:r>
            <w:r w:rsidR="002B7E1F"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 xml:space="preserve"> Ejercicio 2023.</w:t>
            </w:r>
          </w:p>
        </w:tc>
      </w:tr>
      <w:tr w:rsidR="005718BE" w:rsidRPr="006755EA" w14:paraId="7A5C20FF" w14:textId="77777777" w:rsidTr="006755EA"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7B3A816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Mesas de diálogo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09008A8" w14:textId="059B503F" w:rsidR="005718BE" w:rsidRPr="006755EA" w:rsidRDefault="00536A7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>No se aplica al</w:t>
            </w:r>
            <w:r w:rsidR="002B7E1F"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 xml:space="preserve"> Ejercicio 2023.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D845FCE" w14:textId="3264D115" w:rsidR="005718BE" w:rsidRPr="00F23E64" w:rsidRDefault="00536A7A" w:rsidP="00F23E64">
            <w:pPr>
              <w:spacing w:line="312" w:lineRule="auto"/>
              <w:ind w:right="504"/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3"/>
                <w:sz w:val="18"/>
                <w:szCs w:val="18"/>
                <w:lang w:val="es-ES"/>
              </w:rPr>
              <w:t>No se aplica al</w:t>
            </w:r>
            <w:r w:rsidR="002B7E1F" w:rsidRPr="006755EA">
              <w:rPr>
                <w:rFonts w:ascii="Times New Roman" w:hAnsi="Times New Roman"/>
                <w:color w:val="000000" w:themeColor="text1"/>
                <w:spacing w:val="3"/>
                <w:sz w:val="18"/>
                <w:szCs w:val="18"/>
                <w:lang w:val="es-ES"/>
              </w:rPr>
              <w:t xml:space="preserve"> Ejercicio 2023.</w:t>
            </w:r>
          </w:p>
        </w:tc>
      </w:tr>
      <w:tr w:rsidR="005718BE" w:rsidRPr="006755EA" w14:paraId="02B1ECAE" w14:textId="77777777" w:rsidTr="00F23E64">
        <w:trPr>
          <w:trHeight w:val="728"/>
        </w:trPr>
        <w:tc>
          <w:tcPr>
            <w:tcW w:w="2552" w:type="dxa"/>
            <w:vAlign w:val="center"/>
          </w:tcPr>
          <w:p w14:paraId="0D75DFC8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 xml:space="preserve">Espacios internos de participación </w:t>
            </w: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>ciudadana</w:t>
            </w:r>
          </w:p>
        </w:tc>
        <w:tc>
          <w:tcPr>
            <w:tcW w:w="5103" w:type="dxa"/>
            <w:vAlign w:val="center"/>
          </w:tcPr>
          <w:p w14:paraId="4AA4F65B" w14:textId="41FC3579" w:rsidR="005718BE" w:rsidRPr="006755EA" w:rsidRDefault="00536A7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se aplica al Ejercicio 2023</w:t>
            </w:r>
            <w:r w:rsidR="00F23E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509BC3C3" w14:textId="3F3A7DE3" w:rsidR="005718BE" w:rsidRPr="00F23E64" w:rsidRDefault="00536A7A" w:rsidP="00F23E64">
            <w:pPr>
              <w:spacing w:line="312" w:lineRule="auto"/>
              <w:ind w:right="504"/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  <w:lang w:val="es-ES"/>
              </w:rPr>
              <w:t>No se aplica al Ejercicio 2023</w:t>
            </w:r>
            <w:r w:rsidR="00F23E64"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  <w:lang w:val="es-ES"/>
              </w:rPr>
              <w:t>.</w:t>
            </w:r>
          </w:p>
        </w:tc>
      </w:tr>
      <w:tr w:rsidR="005718BE" w:rsidRPr="006755EA" w14:paraId="5BFA55E2" w14:textId="77777777" w:rsidTr="006755EA"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6DD081F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Realización de grupos focales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51ED36CF" w14:textId="23BB4152" w:rsidR="005718BE" w:rsidRPr="006755EA" w:rsidRDefault="00536A7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Visitas a los Distribuidores de Cemento.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FCFF51A" w14:textId="77777777" w:rsidR="006F0ED0" w:rsidRPr="006755EA" w:rsidRDefault="00C957F9" w:rsidP="006F0ED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6F0ED0" w:rsidRPr="006755EA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https://www.inc.gov.py/</w:t>
              </w:r>
            </w:hyperlink>
          </w:p>
          <w:p w14:paraId="07FAAC95" w14:textId="77777777" w:rsidR="006F0ED0" w:rsidRPr="006755EA" w:rsidRDefault="00C957F9" w:rsidP="006F0ED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hyperlink r:id="rId12" w:history="1">
              <w:r w:rsidR="006F0ED0" w:rsidRPr="006755EA">
                <w:rPr>
                  <w:rStyle w:val="Hipervnculo"/>
                  <w:rFonts w:ascii="Times New Roman" w:hAnsi="Times New Roman"/>
                  <w:sz w:val="18"/>
                  <w:szCs w:val="18"/>
                  <w:lang w:val="es-ES"/>
                </w:rPr>
                <w:t>https://www.facebook.com/incparaguay</w:t>
              </w:r>
            </w:hyperlink>
          </w:p>
          <w:p w14:paraId="36BB8434" w14:textId="77777777" w:rsidR="006F0ED0" w:rsidRPr="006755EA" w:rsidRDefault="00C957F9" w:rsidP="006F0ED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hyperlink r:id="rId13" w:history="1">
              <w:r w:rsidR="006F0ED0" w:rsidRPr="006755EA">
                <w:rPr>
                  <w:rStyle w:val="Hipervnculo"/>
                  <w:rFonts w:ascii="Times New Roman" w:hAnsi="Times New Roman"/>
                  <w:sz w:val="18"/>
                  <w:szCs w:val="18"/>
                  <w:lang w:val="es-ES"/>
                </w:rPr>
                <w:t>https://www.instagram.com/INCParaguay/</w:t>
              </w:r>
            </w:hyperlink>
          </w:p>
          <w:p w14:paraId="52CBA1F2" w14:textId="77777777" w:rsidR="006F0ED0" w:rsidRPr="006755EA" w:rsidRDefault="00C957F9" w:rsidP="006F0ED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hyperlink r:id="rId14" w:history="1">
              <w:r w:rsidR="006F0ED0" w:rsidRPr="006755EA">
                <w:rPr>
                  <w:rStyle w:val="Hipervnculo"/>
                  <w:rFonts w:ascii="Times New Roman" w:hAnsi="Times New Roman"/>
                  <w:sz w:val="18"/>
                  <w:szCs w:val="18"/>
                  <w:lang w:val="es-ES"/>
                </w:rPr>
                <w:t>https://twitter.com/INCParaguay</w:t>
              </w:r>
            </w:hyperlink>
          </w:p>
          <w:p w14:paraId="69109FB2" w14:textId="77777777" w:rsidR="006F0ED0" w:rsidRPr="00F23E64" w:rsidRDefault="00C957F9" w:rsidP="006F0ED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hyperlink r:id="rId15" w:history="1">
              <w:r w:rsidR="006F0ED0" w:rsidRPr="006755EA">
                <w:rPr>
                  <w:rStyle w:val="Hipervnculo"/>
                  <w:rFonts w:ascii="Times New Roman" w:hAnsi="Times New Roman"/>
                  <w:sz w:val="18"/>
                  <w:szCs w:val="18"/>
                  <w:lang w:val="es-ES"/>
                </w:rPr>
                <w:t>https://www.youtube.com/channel/UCysbL1Cj1O2Dwi_qGMzp2cg/videos</w:t>
              </w:r>
            </w:hyperlink>
          </w:p>
          <w:p w14:paraId="3C386EAA" w14:textId="57330A52" w:rsidR="00536A7A" w:rsidRPr="006755EA" w:rsidRDefault="00536A7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18BE" w:rsidRPr="006755EA" w14:paraId="04D8A186" w14:textId="77777777" w:rsidTr="00F23E64">
        <w:trPr>
          <w:trHeight w:val="437"/>
        </w:trPr>
        <w:tc>
          <w:tcPr>
            <w:tcW w:w="2552" w:type="dxa"/>
            <w:vAlign w:val="center"/>
          </w:tcPr>
          <w:p w14:paraId="60F12112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>Realización de foros</w:t>
            </w:r>
          </w:p>
        </w:tc>
        <w:tc>
          <w:tcPr>
            <w:tcW w:w="5103" w:type="dxa"/>
            <w:vAlign w:val="center"/>
          </w:tcPr>
          <w:p w14:paraId="01F0EC21" w14:textId="03FFC39F" w:rsidR="00536A7A" w:rsidRPr="006755EA" w:rsidRDefault="00536A7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No se aplica al Ejercio 2023</w:t>
            </w:r>
          </w:p>
        </w:tc>
        <w:tc>
          <w:tcPr>
            <w:tcW w:w="2835" w:type="dxa"/>
            <w:vAlign w:val="center"/>
          </w:tcPr>
          <w:p w14:paraId="129F504F" w14:textId="60ED3BA8" w:rsidR="005718BE" w:rsidRPr="006755EA" w:rsidRDefault="00536A7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se aplica al Ejercicio 2023</w:t>
            </w:r>
          </w:p>
        </w:tc>
      </w:tr>
      <w:tr w:rsidR="005718BE" w:rsidRPr="006755EA" w14:paraId="38AB57FB" w14:textId="77777777" w:rsidTr="00F23E64">
        <w:trPr>
          <w:trHeight w:val="55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0B2D4CA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>Realización de audiencias publicas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D68E8D9" w14:textId="1972D624" w:rsidR="005718BE" w:rsidRPr="006755EA" w:rsidRDefault="00536A7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se aplica al Ejercicio 2023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833720F" w14:textId="4A751557" w:rsidR="005718BE" w:rsidRPr="006755EA" w:rsidRDefault="00536A7A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se aplica al Ejercicio 2023</w:t>
            </w:r>
          </w:p>
        </w:tc>
      </w:tr>
      <w:tr w:rsidR="005718BE" w:rsidRPr="006755EA" w14:paraId="73215AEB" w14:textId="77777777" w:rsidTr="006755EA">
        <w:tc>
          <w:tcPr>
            <w:tcW w:w="2552" w:type="dxa"/>
            <w:vAlign w:val="center"/>
          </w:tcPr>
          <w:p w14:paraId="5FA72F2C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>Presentaciones en acto</w:t>
            </w: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s/actividades privados</w:t>
            </w:r>
          </w:p>
        </w:tc>
        <w:tc>
          <w:tcPr>
            <w:tcW w:w="5103" w:type="dxa"/>
            <w:vAlign w:val="center"/>
          </w:tcPr>
          <w:p w14:paraId="6D4700D4" w14:textId="7B71FAF0" w:rsidR="005718BE" w:rsidRPr="006755EA" w:rsidRDefault="00487BDF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6"/>
                <w:sz w:val="18"/>
                <w:szCs w:val="18"/>
                <w:lang w:val="es-ES"/>
              </w:rPr>
              <w:t>No se aplica al Ejercicio 2023</w:t>
            </w:r>
          </w:p>
        </w:tc>
        <w:tc>
          <w:tcPr>
            <w:tcW w:w="2835" w:type="dxa"/>
            <w:vAlign w:val="center"/>
          </w:tcPr>
          <w:p w14:paraId="57D72132" w14:textId="1E15C691" w:rsidR="005718BE" w:rsidRPr="00F23E64" w:rsidRDefault="00487BDF" w:rsidP="00F23E64">
            <w:pPr>
              <w:spacing w:line="312" w:lineRule="auto"/>
              <w:ind w:right="504"/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  <w:lang w:val="es-ES"/>
              </w:rPr>
              <w:t>No se aplica al Ejercicio 2023</w:t>
            </w:r>
            <w:r w:rsidR="00F23E64"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  <w:lang w:val="es-ES"/>
              </w:rPr>
              <w:t>.</w:t>
            </w:r>
          </w:p>
        </w:tc>
      </w:tr>
      <w:tr w:rsidR="005718BE" w:rsidRPr="006755EA" w14:paraId="30A41552" w14:textId="77777777" w:rsidTr="006755EA"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F3BB518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-3"/>
                <w:sz w:val="18"/>
                <w:szCs w:val="18"/>
                <w:lang w:val="es-ES"/>
              </w:rPr>
              <w:t xml:space="preserve">Presentaciones en medios de comunicación 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5444BA1D" w14:textId="49C02074" w:rsidR="005718BE" w:rsidRPr="006755EA" w:rsidRDefault="00487BDF" w:rsidP="006755EA">
            <w:pPr>
              <w:rPr>
                <w:rFonts w:ascii="Times New Roman" w:hAnsi="Times New Roman"/>
                <w:color w:val="000000" w:themeColor="text1"/>
                <w:spacing w:val="6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6"/>
                <w:sz w:val="18"/>
                <w:szCs w:val="18"/>
                <w:lang w:val="es-ES"/>
              </w:rPr>
              <w:t>Página Web oficial,</w:t>
            </w:r>
            <w:r w:rsidR="004E029A" w:rsidRPr="006755EA">
              <w:rPr>
                <w:rFonts w:ascii="Times New Roman" w:hAnsi="Times New Roman"/>
                <w:color w:val="000000" w:themeColor="text1"/>
                <w:spacing w:val="6"/>
                <w:sz w:val="18"/>
                <w:szCs w:val="18"/>
                <w:lang w:val="es-ES"/>
              </w:rPr>
              <w:t xml:space="preserve"> Facebook</w:t>
            </w:r>
          </w:p>
          <w:p w14:paraId="3A46FB8E" w14:textId="24B100C2" w:rsidR="00487BDF" w:rsidRPr="006755EA" w:rsidRDefault="00487BDF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6"/>
                <w:sz w:val="18"/>
                <w:szCs w:val="18"/>
                <w:lang w:val="es-ES"/>
              </w:rPr>
              <w:t>Twitter, Instagram.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02D58BE" w14:textId="77777777" w:rsidR="005718BE" w:rsidRPr="006755EA" w:rsidRDefault="005718BE" w:rsidP="006755EA">
            <w:pPr>
              <w:spacing w:line="312" w:lineRule="auto"/>
              <w:ind w:right="504"/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  <w:lang w:val="es-ES"/>
              </w:rPr>
            </w:pPr>
          </w:p>
          <w:p w14:paraId="47F42598" w14:textId="77777777" w:rsidR="00487BDF" w:rsidRPr="006755EA" w:rsidRDefault="00C957F9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6" w:history="1">
              <w:r w:rsidR="00487BDF" w:rsidRPr="006755EA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https://www.inc.gov.py/</w:t>
              </w:r>
            </w:hyperlink>
          </w:p>
          <w:p w14:paraId="78A62326" w14:textId="77777777" w:rsidR="00AB131D" w:rsidRPr="006755EA" w:rsidRDefault="00C957F9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hyperlink r:id="rId17" w:history="1">
              <w:r w:rsidR="00AB131D" w:rsidRPr="006755EA">
                <w:rPr>
                  <w:rStyle w:val="Hipervnculo"/>
                  <w:rFonts w:ascii="Times New Roman" w:hAnsi="Times New Roman"/>
                  <w:sz w:val="18"/>
                  <w:szCs w:val="18"/>
                  <w:lang w:val="es-ES"/>
                </w:rPr>
                <w:t>https://www.facebook.com/incparaguay</w:t>
              </w:r>
            </w:hyperlink>
          </w:p>
          <w:p w14:paraId="189F54B4" w14:textId="77777777" w:rsidR="00AB131D" w:rsidRPr="006755EA" w:rsidRDefault="00C957F9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hyperlink r:id="rId18" w:history="1">
              <w:r w:rsidR="00AB131D" w:rsidRPr="006755EA">
                <w:rPr>
                  <w:rStyle w:val="Hipervnculo"/>
                  <w:rFonts w:ascii="Times New Roman" w:hAnsi="Times New Roman"/>
                  <w:sz w:val="18"/>
                  <w:szCs w:val="18"/>
                  <w:lang w:val="es-ES"/>
                </w:rPr>
                <w:t>https://www.instagram.com/INCParaguay/</w:t>
              </w:r>
            </w:hyperlink>
          </w:p>
          <w:p w14:paraId="33814672" w14:textId="77777777" w:rsidR="00AB131D" w:rsidRPr="006755EA" w:rsidRDefault="00C957F9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hyperlink r:id="rId19" w:history="1">
              <w:r w:rsidR="00AB131D" w:rsidRPr="006755EA">
                <w:rPr>
                  <w:rStyle w:val="Hipervnculo"/>
                  <w:rFonts w:ascii="Times New Roman" w:hAnsi="Times New Roman"/>
                  <w:sz w:val="18"/>
                  <w:szCs w:val="18"/>
                  <w:lang w:val="es-ES"/>
                </w:rPr>
                <w:t>https://twitter.com/INCParaguay</w:t>
              </w:r>
            </w:hyperlink>
          </w:p>
          <w:p w14:paraId="5F8961BA" w14:textId="446F6DC2" w:rsidR="00AB131D" w:rsidRPr="00F23E64" w:rsidRDefault="00C957F9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hyperlink r:id="rId20" w:history="1">
              <w:r w:rsidR="00AB131D" w:rsidRPr="006755EA">
                <w:rPr>
                  <w:rStyle w:val="Hipervnculo"/>
                  <w:rFonts w:ascii="Times New Roman" w:hAnsi="Times New Roman"/>
                  <w:sz w:val="18"/>
                  <w:szCs w:val="18"/>
                  <w:lang w:val="es-ES"/>
                </w:rPr>
                <w:t>https://www.youtube.com/channel/UCysbL1Cj1O2Dwi_qGMzp2cg/videos</w:t>
              </w:r>
            </w:hyperlink>
          </w:p>
          <w:p w14:paraId="76B248E9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18BE" w:rsidRPr="006755EA" w14:paraId="4F92F489" w14:textId="77777777" w:rsidTr="006755EA">
        <w:tc>
          <w:tcPr>
            <w:tcW w:w="2552" w:type="dxa"/>
            <w:vAlign w:val="center"/>
          </w:tcPr>
          <w:p w14:paraId="2C8C34A5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8"/>
                <w:sz w:val="18"/>
                <w:szCs w:val="18"/>
                <w:lang w:val="es-ES"/>
              </w:rPr>
              <w:t>Presencia en medios de comunicación</w:t>
            </w:r>
          </w:p>
        </w:tc>
        <w:tc>
          <w:tcPr>
            <w:tcW w:w="5103" w:type="dxa"/>
            <w:vAlign w:val="center"/>
          </w:tcPr>
          <w:p w14:paraId="5438C409" w14:textId="6DCF321D" w:rsidR="005718BE" w:rsidRPr="006755EA" w:rsidRDefault="00487BDF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se aplica al Ejercicio 2023</w:t>
            </w:r>
          </w:p>
        </w:tc>
        <w:tc>
          <w:tcPr>
            <w:tcW w:w="2835" w:type="dxa"/>
            <w:vAlign w:val="center"/>
          </w:tcPr>
          <w:p w14:paraId="20C563D0" w14:textId="2455F229" w:rsidR="005718BE" w:rsidRPr="006755EA" w:rsidRDefault="00487BDF" w:rsidP="006755EA">
            <w:pPr>
              <w:ind w:firstLineChars="50" w:firstLine="9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se aplica al Ejercicio 2023</w:t>
            </w:r>
          </w:p>
        </w:tc>
      </w:tr>
    </w:tbl>
    <w:p w14:paraId="6D8C5639" w14:textId="77777777" w:rsidR="005718BE" w:rsidRPr="006755EA" w:rsidRDefault="005718BE" w:rsidP="00571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6755EA">
        <w:rPr>
          <w:rFonts w:ascii="Times New Roman" w:hAnsi="Times New Roman" w:cs="Times New Roman"/>
          <w:b/>
          <w:color w:val="000000" w:themeColor="text1"/>
        </w:rPr>
        <w:t>C. Informes para el público y evaluaciones de la rendición de cuentas</w:t>
      </w:r>
    </w:p>
    <w:p w14:paraId="3BD4BC52" w14:textId="77777777" w:rsidR="005718BE" w:rsidRDefault="005718BE" w:rsidP="005718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aconcuadrcul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2835"/>
      </w:tblGrid>
      <w:tr w:rsidR="005718BE" w:rsidRPr="006755EA" w14:paraId="2946CDF3" w14:textId="77777777" w:rsidTr="006755EA">
        <w:trPr>
          <w:trHeight w:val="292"/>
        </w:trPr>
        <w:tc>
          <w:tcPr>
            <w:tcW w:w="2552" w:type="dxa"/>
            <w:shd w:val="clear" w:color="auto" w:fill="767171" w:themeFill="background2" w:themeFillShade="80"/>
            <w:vAlign w:val="center"/>
          </w:tcPr>
          <w:p w14:paraId="6B497A1E" w14:textId="503CD81F" w:rsidR="005718BE" w:rsidRPr="006755EA" w:rsidRDefault="00F323F1" w:rsidP="006755EA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Actividades</w:t>
            </w:r>
            <w:r w:rsidR="005718BE" w:rsidRPr="006755EA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 xml:space="preserve"> Principales</w:t>
            </w:r>
          </w:p>
        </w:tc>
        <w:tc>
          <w:tcPr>
            <w:tcW w:w="5103" w:type="dxa"/>
            <w:shd w:val="clear" w:color="auto" w:fill="767171" w:themeFill="background2" w:themeFillShade="80"/>
            <w:vAlign w:val="center"/>
          </w:tcPr>
          <w:p w14:paraId="7CDEB30D" w14:textId="77777777" w:rsidR="005718BE" w:rsidRPr="006755EA" w:rsidRDefault="005718BE" w:rsidP="006755EA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Indicadores</w:t>
            </w:r>
          </w:p>
        </w:tc>
        <w:tc>
          <w:tcPr>
            <w:tcW w:w="2835" w:type="dxa"/>
            <w:shd w:val="clear" w:color="auto" w:fill="767171" w:themeFill="background2" w:themeFillShade="80"/>
            <w:vAlign w:val="center"/>
          </w:tcPr>
          <w:p w14:paraId="0687F821" w14:textId="77777777" w:rsidR="005718BE" w:rsidRPr="006755EA" w:rsidRDefault="005718BE" w:rsidP="006755EA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Medios de Verificación</w:t>
            </w:r>
          </w:p>
        </w:tc>
      </w:tr>
      <w:tr w:rsidR="005718BE" w:rsidRPr="006755EA" w14:paraId="6B8C2A40" w14:textId="77777777" w:rsidTr="006755EA">
        <w:trPr>
          <w:trHeight w:val="292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1C57B374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Informe final</w:t>
            </w:r>
          </w:p>
        </w:tc>
      </w:tr>
      <w:tr w:rsidR="005718BE" w:rsidRPr="006755EA" w14:paraId="78ADB5E6" w14:textId="77777777" w:rsidTr="006755EA">
        <w:tc>
          <w:tcPr>
            <w:tcW w:w="2552" w:type="dxa"/>
            <w:vAlign w:val="center"/>
          </w:tcPr>
          <w:p w14:paraId="7B3DD388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CC03FAA" w14:textId="02FEEC3F" w:rsidR="005718BE" w:rsidRPr="006755EA" w:rsidRDefault="005718BE" w:rsidP="009D0C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Informe de gestión de rendición de cuentas (anual) </w:t>
            </w:r>
          </w:p>
        </w:tc>
        <w:tc>
          <w:tcPr>
            <w:tcW w:w="5103" w:type="dxa"/>
            <w:vAlign w:val="center"/>
          </w:tcPr>
          <w:p w14:paraId="4B747624" w14:textId="1B2380B8" w:rsidR="005718BE" w:rsidRPr="006755EA" w:rsidRDefault="00487BDF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Presentación en el mes de enero 2023</w:t>
            </w:r>
          </w:p>
        </w:tc>
        <w:tc>
          <w:tcPr>
            <w:tcW w:w="2835" w:type="dxa"/>
            <w:vAlign w:val="center"/>
          </w:tcPr>
          <w:p w14:paraId="4DE51FFD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A090FBD" w14:textId="67AFF9E5" w:rsidR="006B6E07" w:rsidRPr="006755EA" w:rsidRDefault="00250EE3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Finiquitado y en proceso de impresión y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remisipon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 la SENAC</w:t>
            </w:r>
            <w:bookmarkStart w:id="0" w:name="_GoBack"/>
            <w:bookmarkEnd w:id="0"/>
          </w:p>
        </w:tc>
      </w:tr>
      <w:tr w:rsidR="005718BE" w:rsidRPr="006755EA" w14:paraId="11A5F5C3" w14:textId="77777777" w:rsidTr="006755EA"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3B283C81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Informes parciales </w:t>
            </w:r>
          </w:p>
        </w:tc>
      </w:tr>
      <w:tr w:rsidR="005718BE" w:rsidRPr="006755EA" w14:paraId="58E0B53F" w14:textId="77777777" w:rsidTr="006755EA">
        <w:tc>
          <w:tcPr>
            <w:tcW w:w="2552" w:type="dxa"/>
            <w:vAlign w:val="center"/>
          </w:tcPr>
          <w:p w14:paraId="26D1E59A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D61FB6B" w14:textId="55D465DE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Informe de gestión de rendición de</w:t>
            </w:r>
            <w:r w:rsidR="004E029A"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cuentas (Resolución SENAC N° 16/2023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3" w:type="dxa"/>
            <w:vAlign w:val="center"/>
          </w:tcPr>
          <w:p w14:paraId="12F713BC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BBCE14C" w14:textId="28DD45FC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Presentación en los meses de </w:t>
            </w:r>
            <w:r w:rsidR="002B6B61"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marzo, </w:t>
            </w: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junio, setiembre y diciembre</w:t>
            </w:r>
          </w:p>
        </w:tc>
        <w:tc>
          <w:tcPr>
            <w:tcW w:w="2835" w:type="dxa"/>
            <w:vAlign w:val="center"/>
          </w:tcPr>
          <w:p w14:paraId="67265AEF" w14:textId="77777777" w:rsidR="002B6B61" w:rsidRPr="002B6B61" w:rsidRDefault="00C957F9" w:rsidP="006755EA">
            <w:pPr>
              <w:spacing w:before="120" w:after="120"/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hyperlink r:id="rId21" w:history="1">
              <w:r w:rsidR="002B6B61" w:rsidRPr="006755E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es-ES"/>
                </w:rPr>
                <w:t>https://www.inc.gov.py/application/files/2816/8175/6654/1er_Informe_RCC_2023_1er_Trim.pdf</w:t>
              </w:r>
            </w:hyperlink>
          </w:p>
          <w:p w14:paraId="457B7F6E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A10A9AC" w14:textId="77777777" w:rsidR="002B6B61" w:rsidRPr="002B6B61" w:rsidRDefault="00C957F9" w:rsidP="006755EA">
            <w:pPr>
              <w:spacing w:before="120" w:after="120"/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hyperlink r:id="rId22" w:history="1">
              <w:r w:rsidR="002B6B61" w:rsidRPr="006755E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es-ES"/>
                </w:rPr>
                <w:t>https://www.inc.gov.py/application/files/9416/8968/6047/Informe_parcial_RCC_de_la_INC_2o_Trim_2023.pdf</w:t>
              </w:r>
            </w:hyperlink>
          </w:p>
          <w:p w14:paraId="2782DAFA" w14:textId="77777777" w:rsidR="002B6B61" w:rsidRPr="006755EA" w:rsidRDefault="002B6B61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4E539A1" w14:textId="01D29774" w:rsidR="002B6B61" w:rsidRPr="00F23E64" w:rsidRDefault="00C957F9" w:rsidP="00F23E64">
            <w:pPr>
              <w:spacing w:before="120" w:after="120"/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hyperlink r:id="rId23" w:history="1">
              <w:r w:rsidR="002B6B61" w:rsidRPr="006755E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es-ES"/>
                </w:rPr>
                <w:t>https://www.inc.gov.py/index.php/institucional/rendicion-de-cuentas-al-ciudadano/detalles/view_express_entity/263</w:t>
              </w:r>
            </w:hyperlink>
          </w:p>
        </w:tc>
      </w:tr>
      <w:tr w:rsidR="005718BE" w:rsidRPr="006755EA" w14:paraId="7B15E730" w14:textId="77777777" w:rsidTr="006755EA"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3F9610F9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12"/>
                <w:sz w:val="18"/>
                <w:szCs w:val="18"/>
                <w:lang w:val="es-ES"/>
              </w:rPr>
              <w:t>Audiencias públicas</w:t>
            </w:r>
          </w:p>
        </w:tc>
      </w:tr>
      <w:tr w:rsidR="00F23E64" w:rsidRPr="006755EA" w14:paraId="54517822" w14:textId="77777777" w:rsidTr="00F23E64">
        <w:trPr>
          <w:trHeight w:val="895"/>
        </w:trPr>
        <w:tc>
          <w:tcPr>
            <w:tcW w:w="2552" w:type="dxa"/>
            <w:vAlign w:val="center"/>
          </w:tcPr>
          <w:p w14:paraId="12530843" w14:textId="77777777" w:rsidR="00F23E64" w:rsidRPr="006755EA" w:rsidRDefault="00F23E64" w:rsidP="00F23E64">
            <w:pPr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</w:pPr>
          </w:p>
          <w:p w14:paraId="1670B481" w14:textId="65B1C39B" w:rsidR="00F23E64" w:rsidRPr="006755EA" w:rsidRDefault="00F23E64" w:rsidP="00F23E64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>Realizar las audiencias tenien</w:t>
            </w: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do en cuenta el público meta</w:t>
            </w:r>
            <w: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.</w:t>
            </w:r>
          </w:p>
          <w:p w14:paraId="7CC97B3F" w14:textId="77777777" w:rsidR="00F23E64" w:rsidRPr="006755EA" w:rsidRDefault="00F23E64" w:rsidP="00F23E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59C2880" w14:textId="6CC23DFF" w:rsidR="00F23E64" w:rsidRPr="006755EA" w:rsidRDefault="00F23E64" w:rsidP="00F23E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No se aplica al Ejercicio 2023</w:t>
            </w:r>
            <w: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.</w:t>
            </w:r>
          </w:p>
        </w:tc>
        <w:tc>
          <w:tcPr>
            <w:tcW w:w="2835" w:type="dxa"/>
            <w:vAlign w:val="center"/>
          </w:tcPr>
          <w:p w14:paraId="08B9D7AD" w14:textId="0D356536" w:rsidR="00F23E64" w:rsidRDefault="00F23E64" w:rsidP="009D0C69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</w:p>
          <w:p w14:paraId="5C93B076" w14:textId="77777777" w:rsidR="009D0C69" w:rsidRDefault="009D0C69" w:rsidP="00F23E64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</w:p>
          <w:p w14:paraId="28E57A92" w14:textId="77777777" w:rsidR="009D0C69" w:rsidRDefault="009D0C69" w:rsidP="00F23E64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</w:p>
          <w:p w14:paraId="3AD4E279" w14:textId="7F59059D" w:rsidR="009D0C69" w:rsidRDefault="009D0C69" w:rsidP="00F23E64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No se aplica al ejercicio 2023.</w:t>
            </w:r>
          </w:p>
          <w:p w14:paraId="7F0A970B" w14:textId="084BF990" w:rsidR="009D0C69" w:rsidRPr="006755EA" w:rsidRDefault="009D0C69" w:rsidP="00F23E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18BE" w:rsidRPr="006755EA" w14:paraId="7B0057E2" w14:textId="77777777" w:rsidTr="006755EA"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547A82FF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12"/>
                <w:sz w:val="18"/>
                <w:szCs w:val="18"/>
                <w:lang w:val="es-ES"/>
              </w:rPr>
              <w:t>Medios de comunicación</w:t>
            </w:r>
          </w:p>
        </w:tc>
      </w:tr>
      <w:tr w:rsidR="005718BE" w:rsidRPr="006755EA" w14:paraId="3683F91E" w14:textId="77777777" w:rsidTr="006755EA">
        <w:tc>
          <w:tcPr>
            <w:tcW w:w="2552" w:type="dxa"/>
            <w:vAlign w:val="center"/>
          </w:tcPr>
          <w:p w14:paraId="573884D7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5"/>
                <w:sz w:val="18"/>
                <w:szCs w:val="18"/>
                <w:lang w:val="es-ES"/>
              </w:rPr>
            </w:pPr>
          </w:p>
          <w:p w14:paraId="2E4D232B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5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5"/>
                <w:sz w:val="18"/>
                <w:szCs w:val="18"/>
                <w:lang w:val="es-ES"/>
              </w:rPr>
              <w:t>Realizar monitoreo de medios</w:t>
            </w:r>
          </w:p>
          <w:p w14:paraId="604AF426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2F0B9868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8"/>
                <w:sz w:val="18"/>
                <w:szCs w:val="18"/>
                <w:lang w:val="es-ES"/>
              </w:rPr>
              <w:t>Monitoreo de medios</w:t>
            </w:r>
          </w:p>
        </w:tc>
        <w:tc>
          <w:tcPr>
            <w:tcW w:w="2835" w:type="dxa"/>
            <w:vAlign w:val="center"/>
          </w:tcPr>
          <w:p w14:paraId="6AE2A12D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1"/>
                <w:sz w:val="18"/>
                <w:szCs w:val="18"/>
                <w:lang w:val="es-ES"/>
              </w:rPr>
            </w:pPr>
          </w:p>
          <w:p w14:paraId="4B70D465" w14:textId="77777777" w:rsidR="006F0ED0" w:rsidRPr="006755EA" w:rsidRDefault="00C957F9" w:rsidP="006F0ED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24" w:history="1">
              <w:r w:rsidR="006F0ED0" w:rsidRPr="006755EA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https://www.inc.gov.py/</w:t>
              </w:r>
            </w:hyperlink>
          </w:p>
          <w:p w14:paraId="134E1B8F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18BE" w:rsidRPr="006755EA" w14:paraId="0627C6C7" w14:textId="77777777" w:rsidTr="006755EA"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7FF8C844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8"/>
                <w:sz w:val="18"/>
                <w:szCs w:val="18"/>
                <w:lang w:val="es-ES"/>
              </w:rPr>
              <w:t>Redes sociales</w:t>
            </w:r>
          </w:p>
        </w:tc>
      </w:tr>
      <w:tr w:rsidR="005718BE" w:rsidRPr="006755EA" w14:paraId="3004602E" w14:textId="77777777" w:rsidTr="006755EA">
        <w:tc>
          <w:tcPr>
            <w:tcW w:w="2552" w:type="dxa"/>
            <w:vAlign w:val="center"/>
          </w:tcPr>
          <w:p w14:paraId="3F016D53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5"/>
                <w:sz w:val="18"/>
                <w:szCs w:val="18"/>
                <w:lang w:val="es-ES"/>
              </w:rPr>
            </w:pPr>
          </w:p>
          <w:p w14:paraId="34CBE95C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5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5"/>
                <w:sz w:val="18"/>
                <w:szCs w:val="18"/>
                <w:lang w:val="es-ES"/>
              </w:rPr>
              <w:t>Realizar reportes de tráfico</w:t>
            </w:r>
          </w:p>
          <w:p w14:paraId="0DC450F5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3F2FBBCC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Reportes de tráfico</w:t>
            </w:r>
          </w:p>
        </w:tc>
        <w:tc>
          <w:tcPr>
            <w:tcW w:w="2835" w:type="dxa"/>
            <w:vAlign w:val="center"/>
          </w:tcPr>
          <w:p w14:paraId="2544546E" w14:textId="1CD71C26" w:rsidR="005718BE" w:rsidRPr="006755EA" w:rsidRDefault="00C957F9" w:rsidP="006755EA">
            <w:pPr>
              <w:rPr>
                <w:rFonts w:ascii="Times New Roman" w:hAnsi="Times New Roman"/>
                <w:color w:val="000000" w:themeColor="text1"/>
                <w:spacing w:val="1"/>
                <w:sz w:val="18"/>
                <w:szCs w:val="18"/>
                <w:lang w:val="es-ES"/>
              </w:rPr>
            </w:pPr>
            <w:hyperlink r:id="rId25" w:history="1">
              <w:r w:rsidR="00AB131D" w:rsidRPr="006755EA">
                <w:rPr>
                  <w:rStyle w:val="Hipervnculo"/>
                  <w:rFonts w:ascii="Times New Roman" w:hAnsi="Times New Roman"/>
                  <w:spacing w:val="1"/>
                  <w:sz w:val="18"/>
                  <w:szCs w:val="18"/>
                  <w:lang w:val="es-ES"/>
                </w:rPr>
                <w:t>https://www.facebook.com/incparaguay</w:t>
              </w:r>
            </w:hyperlink>
          </w:p>
          <w:p w14:paraId="56A9F80D" w14:textId="51AE24F8" w:rsidR="00AB131D" w:rsidRPr="006755EA" w:rsidRDefault="00C957F9" w:rsidP="006755EA">
            <w:pPr>
              <w:rPr>
                <w:rFonts w:ascii="Times New Roman" w:hAnsi="Times New Roman"/>
                <w:color w:val="000000" w:themeColor="text1"/>
                <w:spacing w:val="1"/>
                <w:sz w:val="18"/>
                <w:szCs w:val="18"/>
                <w:lang w:val="es-ES"/>
              </w:rPr>
            </w:pPr>
            <w:hyperlink r:id="rId26" w:history="1">
              <w:r w:rsidR="00AB131D" w:rsidRPr="006755EA">
                <w:rPr>
                  <w:rStyle w:val="Hipervnculo"/>
                  <w:rFonts w:ascii="Times New Roman" w:hAnsi="Times New Roman"/>
                  <w:spacing w:val="1"/>
                  <w:sz w:val="18"/>
                  <w:szCs w:val="18"/>
                  <w:lang w:val="es-ES"/>
                </w:rPr>
                <w:t>https://www.instagram.com/INCParaguay/</w:t>
              </w:r>
            </w:hyperlink>
          </w:p>
          <w:p w14:paraId="17A1E7ED" w14:textId="752864BC" w:rsidR="00AB131D" w:rsidRPr="006755EA" w:rsidRDefault="00C957F9" w:rsidP="006755EA">
            <w:pPr>
              <w:rPr>
                <w:rFonts w:ascii="Times New Roman" w:hAnsi="Times New Roman"/>
                <w:color w:val="000000" w:themeColor="text1"/>
                <w:spacing w:val="1"/>
                <w:sz w:val="18"/>
                <w:szCs w:val="18"/>
                <w:lang w:val="es-ES"/>
              </w:rPr>
            </w:pPr>
            <w:hyperlink r:id="rId27" w:history="1">
              <w:r w:rsidR="00AB131D" w:rsidRPr="006755EA">
                <w:rPr>
                  <w:rStyle w:val="Hipervnculo"/>
                  <w:rFonts w:ascii="Times New Roman" w:hAnsi="Times New Roman"/>
                  <w:spacing w:val="1"/>
                  <w:sz w:val="18"/>
                  <w:szCs w:val="18"/>
                  <w:lang w:val="es-ES"/>
                </w:rPr>
                <w:t>https://twitter.com/INCParaguay</w:t>
              </w:r>
            </w:hyperlink>
          </w:p>
          <w:p w14:paraId="4967D933" w14:textId="6131DCA6" w:rsidR="005718BE" w:rsidRPr="006755EA" w:rsidRDefault="00C957F9" w:rsidP="00F23E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28" w:history="1">
              <w:r w:rsidR="00AB131D" w:rsidRPr="006755EA">
                <w:rPr>
                  <w:rStyle w:val="Hipervnculo"/>
                  <w:rFonts w:ascii="Times New Roman" w:hAnsi="Times New Roman"/>
                  <w:spacing w:val="1"/>
                  <w:sz w:val="18"/>
                  <w:szCs w:val="18"/>
                  <w:lang w:val="es-ES"/>
                </w:rPr>
                <w:t>https://www.youtube.com/channel/UCysbL1Cj1O2Dwi_qGMzp2cg/videos</w:t>
              </w:r>
            </w:hyperlink>
          </w:p>
        </w:tc>
      </w:tr>
      <w:tr w:rsidR="005718BE" w:rsidRPr="006755EA" w14:paraId="6CF122FB" w14:textId="77777777" w:rsidTr="006755EA"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32EA98B5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12"/>
                <w:sz w:val="18"/>
                <w:szCs w:val="18"/>
                <w:lang w:val="es-ES"/>
              </w:rPr>
              <w:t>Productos comunicacionales</w:t>
            </w:r>
          </w:p>
        </w:tc>
      </w:tr>
      <w:tr w:rsidR="005718BE" w:rsidRPr="006755EA" w14:paraId="7E1D8924" w14:textId="77777777" w:rsidTr="006755EA">
        <w:trPr>
          <w:trHeight w:val="376"/>
        </w:trPr>
        <w:tc>
          <w:tcPr>
            <w:tcW w:w="2552" w:type="dxa"/>
            <w:vAlign w:val="center"/>
          </w:tcPr>
          <w:p w14:paraId="79D7DF1B" w14:textId="14064030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69970C9C" w14:textId="77777777" w:rsidR="005718BE" w:rsidRDefault="005718BE" w:rsidP="006755EA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 xml:space="preserve">Materiales de socialización en </w:t>
            </w:r>
            <w:r w:rsidRPr="006755E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diferentes formatos</w:t>
            </w:r>
            <w:r w:rsidR="002525F6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.</w:t>
            </w:r>
          </w:p>
          <w:p w14:paraId="48DE5240" w14:textId="365152F0" w:rsidR="002525F6" w:rsidRPr="006755EA" w:rsidRDefault="002525F6" w:rsidP="006755EA">
            <w:pP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lang w:val="es-ES"/>
              </w:rPr>
              <w:t>Facilitar el acceso de información al ciudadano y la interacción con el público.</w:t>
            </w:r>
          </w:p>
          <w:p w14:paraId="62CBBBF9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7919C2E1" w14:textId="77777777" w:rsidR="005718BE" w:rsidRDefault="005718BE" w:rsidP="006755EA">
            <w:pPr>
              <w:rPr>
                <w:rFonts w:ascii="Times New Roman" w:hAnsi="Times New Roman"/>
                <w:color w:val="000000" w:themeColor="text1"/>
                <w:spacing w:val="8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es-ES"/>
              </w:rPr>
              <w:t xml:space="preserve">Cantidad de materiales </w:t>
            </w:r>
            <w:r w:rsidRPr="006755EA">
              <w:rPr>
                <w:rFonts w:ascii="Times New Roman" w:hAnsi="Times New Roman"/>
                <w:color w:val="000000" w:themeColor="text1"/>
                <w:spacing w:val="8"/>
                <w:sz w:val="18"/>
                <w:szCs w:val="18"/>
                <w:lang w:val="es-ES"/>
              </w:rPr>
              <w:t>producidos</w:t>
            </w:r>
          </w:p>
          <w:p w14:paraId="3CF73099" w14:textId="5DB376B8" w:rsidR="002525F6" w:rsidRPr="006755EA" w:rsidRDefault="002525F6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pacing w:val="8"/>
                <w:sz w:val="18"/>
                <w:szCs w:val="18"/>
                <w:lang w:val="es-ES"/>
              </w:rPr>
              <w:t>Número de herramientas creadas y mantenimiento de Plataformas tecnológicas.</w:t>
            </w:r>
          </w:p>
        </w:tc>
        <w:tc>
          <w:tcPr>
            <w:tcW w:w="2835" w:type="dxa"/>
            <w:vAlign w:val="center"/>
          </w:tcPr>
          <w:p w14:paraId="4E1F067A" w14:textId="77777777" w:rsidR="006F0ED0" w:rsidRPr="006755EA" w:rsidRDefault="00C957F9" w:rsidP="006F0ED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29" w:history="1">
              <w:r w:rsidR="006F0ED0" w:rsidRPr="006755EA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https://www.inc.gov.py/</w:t>
              </w:r>
            </w:hyperlink>
          </w:p>
          <w:p w14:paraId="74C3298A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18BE" w:rsidRPr="006755EA" w14:paraId="36985837" w14:textId="77777777" w:rsidTr="006755EA"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4E232D94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pacing w:val="12"/>
                <w:sz w:val="18"/>
                <w:szCs w:val="18"/>
                <w:lang w:val="es-ES"/>
              </w:rPr>
              <w:t>Verificación de satisfacción del público</w:t>
            </w:r>
          </w:p>
        </w:tc>
      </w:tr>
      <w:tr w:rsidR="005718BE" w:rsidRPr="006755EA" w14:paraId="23E447BC" w14:textId="77777777" w:rsidTr="006755EA">
        <w:trPr>
          <w:trHeight w:val="376"/>
        </w:trPr>
        <w:tc>
          <w:tcPr>
            <w:tcW w:w="2552" w:type="dxa"/>
            <w:vAlign w:val="center"/>
          </w:tcPr>
          <w:p w14:paraId="0D7CFA78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0EA181D2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  <w:lang w:val="es-ES"/>
              </w:rPr>
              <w:t>Verificación de satisfacción del público objetivo</w:t>
            </w:r>
          </w:p>
          <w:p w14:paraId="64FE1FEA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041B50EB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55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Número de encuestas realizadadas</w:t>
            </w:r>
          </w:p>
        </w:tc>
        <w:tc>
          <w:tcPr>
            <w:tcW w:w="2835" w:type="dxa"/>
            <w:vAlign w:val="center"/>
          </w:tcPr>
          <w:p w14:paraId="26FBF2FB" w14:textId="77777777" w:rsidR="005718BE" w:rsidRPr="006755EA" w:rsidRDefault="005718BE" w:rsidP="006755EA">
            <w:pPr>
              <w:rPr>
                <w:rFonts w:ascii="Times New Roman" w:hAnsi="Times New Roman"/>
                <w:color w:val="000000" w:themeColor="text1"/>
                <w:spacing w:val="1"/>
                <w:sz w:val="18"/>
                <w:szCs w:val="18"/>
                <w:lang w:val="es-ES"/>
              </w:rPr>
            </w:pPr>
          </w:p>
          <w:p w14:paraId="2AA55616" w14:textId="470715A8" w:rsidR="005718BE" w:rsidRPr="006755EA" w:rsidRDefault="006F0ED0" w:rsidP="006755E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se aplica al Ejercicio 2023</w:t>
            </w:r>
          </w:p>
        </w:tc>
      </w:tr>
    </w:tbl>
    <w:p w14:paraId="37E2FB31" w14:textId="77777777" w:rsidR="005718BE" w:rsidRDefault="005718BE" w:rsidP="005718BE"/>
    <w:p w14:paraId="19CB4598" w14:textId="77777777" w:rsidR="005718BE" w:rsidRDefault="005718BE" w:rsidP="005718BE"/>
    <w:p w14:paraId="263993F0" w14:textId="77777777" w:rsidR="005718BE" w:rsidRDefault="005718BE" w:rsidP="005718BE"/>
    <w:sectPr w:rsidR="005718BE" w:rsidSect="002551B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2" w:h="18722" w:code="281"/>
      <w:pgMar w:top="1181" w:right="1701" w:bottom="1418" w:left="1701" w:header="11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07A28" w14:textId="77777777" w:rsidR="00C957F9" w:rsidRDefault="00C957F9" w:rsidP="004C60E1">
      <w:pPr>
        <w:spacing w:after="0" w:line="240" w:lineRule="auto"/>
      </w:pPr>
      <w:r>
        <w:separator/>
      </w:r>
    </w:p>
  </w:endnote>
  <w:endnote w:type="continuationSeparator" w:id="0">
    <w:p w14:paraId="7D6808DE" w14:textId="77777777" w:rsidR="00C957F9" w:rsidRDefault="00C957F9" w:rsidP="004C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C86D" w14:textId="77777777" w:rsidR="006755EA" w:rsidRDefault="006755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E82A" w14:textId="77777777" w:rsidR="006755EA" w:rsidRDefault="006755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BA0B" w14:textId="77777777" w:rsidR="006755EA" w:rsidRDefault="006755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9973" w14:textId="77777777" w:rsidR="00C957F9" w:rsidRDefault="00C957F9" w:rsidP="004C60E1">
      <w:pPr>
        <w:spacing w:after="0" w:line="240" w:lineRule="auto"/>
      </w:pPr>
      <w:r>
        <w:separator/>
      </w:r>
    </w:p>
  </w:footnote>
  <w:footnote w:type="continuationSeparator" w:id="0">
    <w:p w14:paraId="16BA19A5" w14:textId="77777777" w:rsidR="00C957F9" w:rsidRDefault="00C957F9" w:rsidP="004C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2557" w14:textId="12429426" w:rsidR="006755EA" w:rsidRDefault="00C957F9">
    <w:pPr>
      <w:pStyle w:val="Encabezado"/>
    </w:pPr>
    <w:r>
      <w:rPr>
        <w:noProof/>
        <w:lang w:val="es-PY" w:eastAsia="es-PY"/>
      </w:rPr>
      <w:pict w14:anchorId="1F3A3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53704" o:spid="_x0000_s2050" type="#_x0000_t75" style="position:absolute;margin-left:0;margin-top:0;width:441.85pt;height:394.35pt;z-index:-251649024;mso-position-horizontal:center;mso-position-horizontal-relative:margin;mso-position-vertical:center;mso-position-vertical-relative:margin" o:allowincell="f">
          <v:imagedata r:id="rId1" o:title="logo go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677D" w14:textId="18901B54" w:rsidR="004C60E1" w:rsidRDefault="00C957F9">
    <w:pPr>
      <w:pStyle w:val="Encabezado"/>
    </w:pPr>
    <w:r>
      <w:rPr>
        <w:noProof/>
        <w:lang w:val="es-PY" w:eastAsia="es-PY"/>
      </w:rPr>
      <w:pict w14:anchorId="6B751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53705" o:spid="_x0000_s2051" type="#_x0000_t75" style="position:absolute;margin-left:0;margin-top:0;width:441.85pt;height:394.35pt;z-index:-251648000;mso-position-horizontal:center;mso-position-horizontal-relative:margin;mso-position-vertical:center;mso-position-vertical-relative:margin" o:allowincell="f">
          <v:imagedata r:id="rId1" o:title="logo gob" gain="19661f" blacklevel="22938f"/>
          <w10:wrap anchorx="margin" anchory="margin"/>
        </v:shape>
      </w:pict>
    </w:r>
    <w:r w:rsidR="00AB131D">
      <w:rPr>
        <w:noProof/>
        <w:lang w:val="es-PY" w:eastAsia="es-PY"/>
      </w:rPr>
      <w:drawing>
        <wp:anchor distT="0" distB="0" distL="114300" distR="114300" simplePos="0" relativeHeight="251665408" behindDoc="0" locked="0" layoutInCell="1" allowOverlap="1" wp14:anchorId="0F336D2B" wp14:editId="74505F48">
          <wp:simplePos x="0" y="0"/>
          <wp:positionH relativeFrom="margin">
            <wp:posOffset>-495300</wp:posOffset>
          </wp:positionH>
          <wp:positionV relativeFrom="paragraph">
            <wp:posOffset>-661670</wp:posOffset>
          </wp:positionV>
          <wp:extent cx="6928920" cy="904875"/>
          <wp:effectExtent l="0" t="0" r="571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431786" name="Imagen 1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892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0E1"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EE6EAA" wp14:editId="0B534AC5">
              <wp:simplePos x="0" y="0"/>
              <wp:positionH relativeFrom="column">
                <wp:posOffset>-1069975</wp:posOffset>
              </wp:positionH>
              <wp:positionV relativeFrom="paragraph">
                <wp:posOffset>-247015</wp:posOffset>
              </wp:positionV>
              <wp:extent cx="7772400" cy="1404620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3B888" w14:textId="5D274413" w:rsidR="004C60E1" w:rsidRDefault="004C60E1" w:rsidP="004C60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EE6E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4.25pt;margin-top:-19.45pt;width:61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" stroked="f">
              <v:textbox style="mso-fit-shape-to-text:t">
                <w:txbxContent>
                  <w:p w14:paraId="6983B888" w14:textId="5D274413" w:rsidR="004C60E1" w:rsidRDefault="004C60E1" w:rsidP="004C60E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E58B" w14:textId="43C3F224" w:rsidR="006755EA" w:rsidRDefault="00C957F9">
    <w:pPr>
      <w:pStyle w:val="Encabezado"/>
    </w:pPr>
    <w:r>
      <w:rPr>
        <w:noProof/>
        <w:lang w:val="es-PY" w:eastAsia="es-PY"/>
      </w:rPr>
      <w:pict w14:anchorId="4F2D2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53703" o:spid="_x0000_s2049" type="#_x0000_t75" style="position:absolute;margin-left:0;margin-top:0;width:441.85pt;height:394.35pt;z-index:-251650048;mso-position-horizontal:center;mso-position-horizontal-relative:margin;mso-position-vertical:center;mso-position-vertical-relative:margin" o:allowincell="f">
          <v:imagedata r:id="rId1" o:title="logo go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0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BE1FC7"/>
    <w:multiLevelType w:val="hybridMultilevel"/>
    <w:tmpl w:val="9C70FC3C"/>
    <w:lvl w:ilvl="0" w:tplc="BB60D7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66C4A"/>
    <w:multiLevelType w:val="hybridMultilevel"/>
    <w:tmpl w:val="4BE4CF10"/>
    <w:lvl w:ilvl="0" w:tplc="1E4A64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F3448"/>
    <w:multiLevelType w:val="multilevel"/>
    <w:tmpl w:val="B49EBA08"/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1320861"/>
    <w:multiLevelType w:val="multilevel"/>
    <w:tmpl w:val="613208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03E1D"/>
    <w:multiLevelType w:val="hybridMultilevel"/>
    <w:tmpl w:val="4796BBE6"/>
    <w:lvl w:ilvl="0" w:tplc="1E4A64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2767D"/>
    <w:multiLevelType w:val="multilevel"/>
    <w:tmpl w:val="613208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A33F8"/>
    <w:multiLevelType w:val="hybridMultilevel"/>
    <w:tmpl w:val="E67CAE9C"/>
    <w:lvl w:ilvl="0" w:tplc="0C0A000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E1"/>
    <w:rsid w:val="000A52B4"/>
    <w:rsid w:val="0010709A"/>
    <w:rsid w:val="001624BC"/>
    <w:rsid w:val="002259E0"/>
    <w:rsid w:val="00250EE3"/>
    <w:rsid w:val="002525F6"/>
    <w:rsid w:val="002551BA"/>
    <w:rsid w:val="002B6B61"/>
    <w:rsid w:val="002B7E1F"/>
    <w:rsid w:val="002E3CA3"/>
    <w:rsid w:val="00302472"/>
    <w:rsid w:val="00371CB4"/>
    <w:rsid w:val="003A188D"/>
    <w:rsid w:val="00430336"/>
    <w:rsid w:val="0043542B"/>
    <w:rsid w:val="00461FFF"/>
    <w:rsid w:val="00487BDF"/>
    <w:rsid w:val="004C60E1"/>
    <w:rsid w:val="004E029A"/>
    <w:rsid w:val="00506B08"/>
    <w:rsid w:val="00536696"/>
    <w:rsid w:val="00536A7A"/>
    <w:rsid w:val="00562857"/>
    <w:rsid w:val="005718BE"/>
    <w:rsid w:val="0063310B"/>
    <w:rsid w:val="00673B30"/>
    <w:rsid w:val="006755EA"/>
    <w:rsid w:val="00681933"/>
    <w:rsid w:val="00685611"/>
    <w:rsid w:val="006B6E07"/>
    <w:rsid w:val="006D2103"/>
    <w:rsid w:val="006E0060"/>
    <w:rsid w:val="006F0ED0"/>
    <w:rsid w:val="007316B9"/>
    <w:rsid w:val="008E26B0"/>
    <w:rsid w:val="00907FDC"/>
    <w:rsid w:val="009A3F6F"/>
    <w:rsid w:val="009A4D03"/>
    <w:rsid w:val="009D0C69"/>
    <w:rsid w:val="00A06650"/>
    <w:rsid w:val="00A139B6"/>
    <w:rsid w:val="00AB131D"/>
    <w:rsid w:val="00AC17D6"/>
    <w:rsid w:val="00AD3F98"/>
    <w:rsid w:val="00AD5D5B"/>
    <w:rsid w:val="00BA63F1"/>
    <w:rsid w:val="00C834A9"/>
    <w:rsid w:val="00C957F9"/>
    <w:rsid w:val="00D80B7C"/>
    <w:rsid w:val="00DD28BA"/>
    <w:rsid w:val="00DE1EA0"/>
    <w:rsid w:val="00E02EC7"/>
    <w:rsid w:val="00E12B22"/>
    <w:rsid w:val="00F13338"/>
    <w:rsid w:val="00F23E64"/>
    <w:rsid w:val="00F323F1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C542E7"/>
  <w15:chartTrackingRefBased/>
  <w15:docId w15:val="{8F88240C-CBF3-4AD7-B43D-A4A3F5D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0E1"/>
  </w:style>
  <w:style w:type="paragraph" w:styleId="Piedepgina">
    <w:name w:val="footer"/>
    <w:basedOn w:val="Normal"/>
    <w:link w:val="PiedepginaCar"/>
    <w:unhideWhenUsed/>
    <w:rsid w:val="004C6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60E1"/>
  </w:style>
  <w:style w:type="paragraph" w:styleId="Prrafodelista">
    <w:name w:val="List Paragraph"/>
    <w:basedOn w:val="Normal"/>
    <w:uiPriority w:val="34"/>
    <w:qFormat/>
    <w:rsid w:val="009A4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s-PY" w:eastAsia="es-ES"/>
      <w14:ligatures w14:val="none"/>
    </w:rPr>
  </w:style>
  <w:style w:type="character" w:styleId="Hipervnculo">
    <w:name w:val="Hyperlink"/>
    <w:basedOn w:val="Fuentedeprrafopredeter"/>
    <w:rsid w:val="009A4D03"/>
    <w:rPr>
      <w:color w:val="0000FF"/>
      <w:u w:val="single"/>
    </w:rPr>
  </w:style>
  <w:style w:type="table" w:styleId="Tablaconcuadrcula">
    <w:name w:val="Table Grid"/>
    <w:basedOn w:val="Tablanormal"/>
    <w:uiPriority w:val="39"/>
    <w:qFormat/>
    <w:rsid w:val="009A4D0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s-PY" w:eastAsia="es-PY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88D"/>
    <w:rPr>
      <w:rFonts w:ascii="Segoe UI" w:hAnsi="Segoe UI" w:cs="Segoe UI"/>
      <w:sz w:val="18"/>
      <w:szCs w:val="18"/>
    </w:rPr>
  </w:style>
  <w:style w:type="paragraph" w:styleId="Textodebloque">
    <w:name w:val="Block Text"/>
    <w:basedOn w:val="Normal"/>
    <w:rsid w:val="00302472"/>
    <w:pPr>
      <w:spacing w:after="0" w:line="240" w:lineRule="auto"/>
      <w:ind w:left="567" w:right="-1" w:hanging="567"/>
      <w:jc w:val="both"/>
    </w:pPr>
    <w:rPr>
      <w:rFonts w:ascii="Calibri" w:eastAsia="Times New Roman" w:hAnsi="Calibri" w:cs="Times New Roman"/>
      <w:kern w:val="0"/>
      <w:sz w:val="24"/>
      <w:lang w:val="es-PY" w:eastAsia="es-MX" w:bidi="en-US"/>
      <w14:ligatures w14:val="none"/>
    </w:rPr>
  </w:style>
  <w:style w:type="paragraph" w:customStyle="1" w:styleId="Default">
    <w:name w:val="Default"/>
    <w:qFormat/>
    <w:rsid w:val="00506B08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s-PY" w:eastAsia="es-P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.gov.py/application/files/9216/7759/6137/Resol_PR_No_76-2023_conformacion__del_Comite_RCC_de_la_INC_2023.pdf" TargetMode="External"/><Relationship Id="rId13" Type="http://schemas.openxmlformats.org/officeDocument/2006/relationships/hyperlink" Target="https://www.instagram.com/INCParaguay/" TargetMode="External"/><Relationship Id="rId18" Type="http://schemas.openxmlformats.org/officeDocument/2006/relationships/hyperlink" Target="https://www.instagram.com/INCParaguay/" TargetMode="External"/><Relationship Id="rId26" Type="http://schemas.openxmlformats.org/officeDocument/2006/relationships/hyperlink" Target="https://www.instagram.com/INCParagua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c.gov.py/application/files/2816/8175/6654/1er_Informe_RCC_2023_1er_Trim.pdf" TargetMode="External"/><Relationship Id="rId34" Type="http://schemas.openxmlformats.org/officeDocument/2006/relationships/header" Target="header3.xml"/><Relationship Id="rId7" Type="http://schemas.openxmlformats.org/officeDocument/2006/relationships/hyperlink" Target="https://www.inc.gov.py/application/files/9216/7759/6137/Resol_PR_No_76-2023_conformacion__del_Comite_RCC_de_la_INC_2023.pdf" TargetMode="External"/><Relationship Id="rId12" Type="http://schemas.openxmlformats.org/officeDocument/2006/relationships/hyperlink" Target="https://www.facebook.com/incparaguay" TargetMode="External"/><Relationship Id="rId17" Type="http://schemas.openxmlformats.org/officeDocument/2006/relationships/hyperlink" Target="https://www.facebook.com/incparaguay" TargetMode="External"/><Relationship Id="rId25" Type="http://schemas.openxmlformats.org/officeDocument/2006/relationships/hyperlink" Target="https://www.facebook.com/incparaguay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nc.gov.py/" TargetMode="External"/><Relationship Id="rId20" Type="http://schemas.openxmlformats.org/officeDocument/2006/relationships/hyperlink" Target="https://www.youtube.com/channel/UCysbL1Cj1O2Dwi_qGMzp2cg/videos" TargetMode="External"/><Relationship Id="rId29" Type="http://schemas.openxmlformats.org/officeDocument/2006/relationships/hyperlink" Target="https://www.inc.gov.p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c.gov.py/" TargetMode="External"/><Relationship Id="rId24" Type="http://schemas.openxmlformats.org/officeDocument/2006/relationships/hyperlink" Target="https://www.inc.gov.py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ysbL1Cj1O2Dwi_qGMzp2cg/videos" TargetMode="External"/><Relationship Id="rId23" Type="http://schemas.openxmlformats.org/officeDocument/2006/relationships/hyperlink" Target="https://www.inc.gov.py/index.php/institucional/rendicion-de-cuentas-al-ciudadano/detalles/view_express_entity/263" TargetMode="External"/><Relationship Id="rId28" Type="http://schemas.openxmlformats.org/officeDocument/2006/relationships/hyperlink" Target="https://www.youtube.com/channel/UCysbL1Cj1O2Dwi_qGMzp2cg/video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nc.gov.py/application/files/6316/7759/6189/Resol_PR_No_93-2023_aprueba_Plan_RCC_de_la_INC_ano_2023.pdf" TargetMode="External"/><Relationship Id="rId19" Type="http://schemas.openxmlformats.org/officeDocument/2006/relationships/hyperlink" Target="https://twitter.com/INCParaguay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nc.gov.py/application/files/6316/7759/6189/Resol_PR_No_93-2023_aprueba_Plan_RCC_de_la_INC_ano_2023.pdf" TargetMode="External"/><Relationship Id="rId14" Type="http://schemas.openxmlformats.org/officeDocument/2006/relationships/hyperlink" Target="https://twitter.com/INCParaguay" TargetMode="External"/><Relationship Id="rId22" Type="http://schemas.openxmlformats.org/officeDocument/2006/relationships/hyperlink" Target="https://www.inc.gov.py/application/files/9416/8968/6047/Informe_parcial_RCC_de_la_INC_2o_Trim_2023.pdf" TargetMode="External"/><Relationship Id="rId27" Type="http://schemas.openxmlformats.org/officeDocument/2006/relationships/hyperlink" Target="https://twitter.com/INCParaguay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Correa</dc:creator>
  <cp:keywords/>
  <dc:description/>
  <cp:lastModifiedBy>Mirtha Mendoza</cp:lastModifiedBy>
  <cp:revision>8</cp:revision>
  <cp:lastPrinted>2024-01-11T11:52:00Z</cp:lastPrinted>
  <dcterms:created xsi:type="dcterms:W3CDTF">2024-01-11T10:50:00Z</dcterms:created>
  <dcterms:modified xsi:type="dcterms:W3CDTF">2024-01-11T16:38:00Z</dcterms:modified>
</cp:coreProperties>
</file>